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2D7F256" w14:textId="0DBFBDE3" w:rsidR="00B6791F" w:rsidRPr="009F2823" w:rsidRDefault="009F2823" w:rsidP="00B6791F">
      <w:pPr>
        <w:rPr>
          <w:rFonts w:eastAsia="Times New Roman"/>
          <w:b/>
          <w:bCs/>
          <w:sz w:val="24"/>
          <w:szCs w:val="24"/>
        </w:rPr>
      </w:pPr>
      <w:r w:rsidRPr="009F2823">
        <w:rPr>
          <w:rFonts w:eastAsia="Times New Roman"/>
          <w:b/>
          <w:bCs/>
          <w:sz w:val="24"/>
          <w:szCs w:val="24"/>
        </w:rPr>
        <w:t>Data da avaliação: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___________________________________________________________________________________________</w:t>
      </w:r>
    </w:p>
    <w:p w14:paraId="4A7EACC7" w14:textId="77777777" w:rsidR="009F2823" w:rsidRDefault="009F2823" w:rsidP="00B6791F">
      <w:pPr>
        <w:rPr>
          <w:rFonts w:eastAsia="Times New Roman"/>
          <w:b/>
          <w:bCs/>
          <w:sz w:val="24"/>
          <w:szCs w:val="24"/>
        </w:rPr>
      </w:pPr>
    </w:p>
    <w:p w14:paraId="180E5796" w14:textId="6267FDC0" w:rsidR="00B6791F" w:rsidRPr="00B6791F" w:rsidRDefault="00B6791F" w:rsidP="00B6791F">
      <w:pPr>
        <w:rPr>
          <w:rFonts w:eastAsia="Times New Roman"/>
          <w:sz w:val="24"/>
          <w:szCs w:val="24"/>
        </w:rPr>
      </w:pPr>
      <w:r w:rsidRPr="00B6791F">
        <w:rPr>
          <w:rFonts w:eastAsia="Times New Roman"/>
          <w:b/>
          <w:bCs/>
          <w:sz w:val="24"/>
          <w:szCs w:val="24"/>
        </w:rPr>
        <w:t>Turma:</w:t>
      </w:r>
      <w:r>
        <w:rPr>
          <w:rFonts w:eastAsia="Times New Roman"/>
          <w:sz w:val="24"/>
          <w:szCs w:val="24"/>
        </w:rPr>
        <w:t xml:space="preserve"> _____________________________________________________________________________________________________</w:t>
      </w:r>
    </w:p>
    <w:p w14:paraId="5FEAE858" w14:textId="77777777" w:rsidR="00AE6E07" w:rsidRPr="00AE6E07" w:rsidRDefault="00AE6E07">
      <w:pPr>
        <w:rPr>
          <w:rFonts w:eastAsia="Times New Roman"/>
          <w:b/>
          <w:bCs/>
          <w:color w:val="E0004D"/>
          <w:sz w:val="24"/>
          <w:szCs w:val="24"/>
        </w:rPr>
      </w:pPr>
    </w:p>
    <w:tbl>
      <w:tblPr>
        <w:tblStyle w:val="Tabelacomgrade"/>
        <w:tblW w:w="14436" w:type="dxa"/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4812"/>
        <w:gridCol w:w="4812"/>
        <w:gridCol w:w="4812"/>
      </w:tblGrid>
      <w:tr w:rsidR="009F2823" w:rsidRPr="00736D96" w14:paraId="5B766F2F" w14:textId="77777777" w:rsidTr="000D505C">
        <w:trPr>
          <w:trHeight w:val="512"/>
        </w:trPr>
        <w:tc>
          <w:tcPr>
            <w:tcW w:w="4536" w:type="dxa"/>
            <w:gridSpan w:val="3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00445E25" w14:textId="77777777" w:rsidR="009F2823" w:rsidRPr="009F2823" w:rsidRDefault="009F2823" w:rsidP="009F2823">
            <w:pPr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</w:pPr>
            <w:r w:rsidRPr="009F2823"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  <w:t>AGRUPAMENTOS DE ALUNOS POR PRODUÇÃO</w:t>
            </w:r>
          </w:p>
          <w:p w14:paraId="2D2E1207" w14:textId="59DC5B8D" w:rsidR="009F2823" w:rsidRPr="005C0B3C" w:rsidRDefault="009F2823" w:rsidP="009F2823">
            <w:pPr>
              <w:rPr>
                <w:rFonts w:eastAsia="Times New Roman"/>
                <w:bCs/>
                <w:color w:val="FFFFFF" w:themeColor="background1"/>
                <w:sz w:val="20"/>
                <w:szCs w:val="20"/>
              </w:rPr>
            </w:pPr>
            <w:r w:rsidRPr="009F2823">
              <w:rPr>
                <w:rFonts w:eastAsia="Times New Roman"/>
                <w:bCs/>
                <w:color w:val="FFFFFF" w:themeColor="background1"/>
                <w:sz w:val="20"/>
                <w:szCs w:val="20"/>
              </w:rPr>
              <w:t>Preencha as colunas abaixo com os nomes dos estudantes cujas produções mais se aproximam das descrições abaixo.</w:t>
            </w:r>
          </w:p>
        </w:tc>
      </w:tr>
      <w:tr w:rsidR="009F2823" w:rsidRPr="00736D96" w14:paraId="59262BA0" w14:textId="77777777" w:rsidTr="000D505C">
        <w:trPr>
          <w:trHeight w:val="512"/>
        </w:trPr>
        <w:tc>
          <w:tcPr>
            <w:tcW w:w="4536" w:type="dxa"/>
            <w:tcBorders>
              <w:top w:val="single" w:sz="18" w:space="0" w:color="FFFFFF" w:themeColor="background1"/>
              <w:left w:val="dotted" w:sz="4" w:space="0" w:color="E00046"/>
              <w:bottom w:val="dotted" w:sz="4" w:space="0" w:color="E00046"/>
              <w:right w:val="dotted" w:sz="4" w:space="0" w:color="E00046"/>
            </w:tcBorders>
            <w:shd w:val="clear" w:color="auto" w:fill="FFFFFF" w:themeFill="background1"/>
            <w:vAlign w:val="center"/>
          </w:tcPr>
          <w:p w14:paraId="7873DD98" w14:textId="0028C18D" w:rsidR="009F2823" w:rsidRPr="009F2823" w:rsidRDefault="009F2823" w:rsidP="00B273FA">
            <w:pPr>
              <w:rPr>
                <w:rFonts w:eastAsia="Times New Roman"/>
                <w:b/>
                <w:color w:val="E00046"/>
                <w:sz w:val="20"/>
                <w:szCs w:val="20"/>
              </w:rPr>
            </w:pPr>
            <w:r w:rsidRPr="009F2823">
              <w:rPr>
                <w:rFonts w:eastAsia="Times New Roman"/>
                <w:b/>
                <w:color w:val="E00046"/>
                <w:sz w:val="20"/>
                <w:szCs w:val="20"/>
              </w:rPr>
              <w:t>Grupo A</w:t>
            </w:r>
          </w:p>
          <w:p w14:paraId="1A085BE0" w14:textId="62447CC8" w:rsidR="009F2823" w:rsidRPr="009F2823" w:rsidRDefault="009F2823" w:rsidP="00B273FA">
            <w:pPr>
              <w:rPr>
                <w:rFonts w:eastAsia="Times New Roman"/>
                <w:bCs/>
                <w:color w:val="E00046"/>
                <w:sz w:val="20"/>
                <w:szCs w:val="20"/>
              </w:rPr>
            </w:pPr>
            <w:r w:rsidRPr="009F2823">
              <w:rPr>
                <w:rFonts w:eastAsia="Times New Roman"/>
                <w:bCs/>
                <w:sz w:val="20"/>
                <w:szCs w:val="20"/>
              </w:rPr>
              <w:t>Produziu textos com características da linguagem escrita, dentro do gênero proposto: jornalísticos e publicitários.</w:t>
            </w:r>
          </w:p>
        </w:tc>
        <w:tc>
          <w:tcPr>
            <w:tcW w:w="4536" w:type="dxa"/>
            <w:tcBorders>
              <w:top w:val="single" w:sz="18" w:space="0" w:color="FFFFFF" w:themeColor="background1"/>
              <w:left w:val="dotted" w:sz="4" w:space="0" w:color="E00046"/>
              <w:bottom w:val="dotted" w:sz="4" w:space="0" w:color="E00046"/>
              <w:right w:val="dotted" w:sz="4" w:space="0" w:color="E00046"/>
            </w:tcBorders>
            <w:shd w:val="clear" w:color="auto" w:fill="FFFFFF" w:themeFill="background1"/>
            <w:vAlign w:val="center"/>
          </w:tcPr>
          <w:p w14:paraId="7F7841D9" w14:textId="7FDEB363" w:rsidR="009F2823" w:rsidRPr="009F2823" w:rsidRDefault="009F2823" w:rsidP="00B273FA">
            <w:pPr>
              <w:rPr>
                <w:rFonts w:eastAsia="Times New Roman"/>
                <w:b/>
                <w:color w:val="E00046"/>
                <w:sz w:val="20"/>
                <w:szCs w:val="20"/>
              </w:rPr>
            </w:pPr>
            <w:r w:rsidRPr="009F2823">
              <w:rPr>
                <w:rFonts w:eastAsia="Times New Roman"/>
                <w:b/>
                <w:color w:val="E00046"/>
                <w:sz w:val="20"/>
                <w:szCs w:val="20"/>
              </w:rPr>
              <w:t>Grupo B</w:t>
            </w:r>
          </w:p>
          <w:p w14:paraId="48E4E2F6" w14:textId="03C40885" w:rsidR="009F2823" w:rsidRPr="009F2823" w:rsidRDefault="009F2823" w:rsidP="00B273FA">
            <w:pPr>
              <w:rPr>
                <w:rFonts w:eastAsia="Times New Roman"/>
                <w:b/>
                <w:color w:val="E00046"/>
                <w:sz w:val="24"/>
                <w:szCs w:val="24"/>
              </w:rPr>
            </w:pPr>
            <w:r w:rsidRPr="009F2823">
              <w:rPr>
                <w:rFonts w:eastAsia="Times New Roman"/>
                <w:bCs/>
                <w:sz w:val="20"/>
                <w:szCs w:val="20"/>
              </w:rPr>
              <w:t>Produziu textos com algumas características da linguagem escrita, dentro do gênero proposto: jornalísticos e publicitários, mas que ainda apresentam desvios da proposta.</w:t>
            </w:r>
          </w:p>
        </w:tc>
        <w:tc>
          <w:tcPr>
            <w:tcW w:w="4536" w:type="dxa"/>
            <w:tcBorders>
              <w:top w:val="single" w:sz="18" w:space="0" w:color="FFFFFF" w:themeColor="background1"/>
              <w:left w:val="dotted" w:sz="4" w:space="0" w:color="E00046"/>
              <w:bottom w:val="dotted" w:sz="4" w:space="0" w:color="E00046"/>
              <w:right w:val="dotted" w:sz="4" w:space="0" w:color="E00046"/>
            </w:tcBorders>
            <w:shd w:val="clear" w:color="auto" w:fill="FFFFFF" w:themeFill="background1"/>
            <w:vAlign w:val="center"/>
          </w:tcPr>
          <w:p w14:paraId="685E0265" w14:textId="6C1ACD13" w:rsidR="009F2823" w:rsidRPr="009F2823" w:rsidRDefault="009F2823" w:rsidP="00B273FA">
            <w:pPr>
              <w:rPr>
                <w:rFonts w:eastAsia="Times New Roman"/>
                <w:b/>
                <w:color w:val="E00046"/>
                <w:sz w:val="20"/>
                <w:szCs w:val="20"/>
              </w:rPr>
            </w:pPr>
            <w:r w:rsidRPr="009F2823">
              <w:rPr>
                <w:rFonts w:eastAsia="Times New Roman"/>
                <w:b/>
                <w:color w:val="E00046"/>
                <w:sz w:val="20"/>
                <w:szCs w:val="20"/>
              </w:rPr>
              <w:t>Grupo C</w:t>
            </w:r>
          </w:p>
          <w:p w14:paraId="4DB94F5B" w14:textId="4D613D8C" w:rsidR="009F2823" w:rsidRPr="009F2823" w:rsidRDefault="009F2823" w:rsidP="00B273FA">
            <w:pPr>
              <w:rPr>
                <w:rFonts w:eastAsia="Times New Roman"/>
                <w:b/>
                <w:color w:val="E00046"/>
                <w:sz w:val="24"/>
                <w:szCs w:val="24"/>
              </w:rPr>
            </w:pPr>
            <w:r w:rsidRPr="009F2823">
              <w:rPr>
                <w:rFonts w:eastAsia="Times New Roman"/>
                <w:bCs/>
                <w:sz w:val="20"/>
                <w:szCs w:val="20"/>
              </w:rPr>
              <w:t>Produziu textos que se aproximam dos gêneros propostos: jornalísticos e publicitários, mas que ainda não correspondem ao esperado.</w:t>
            </w:r>
          </w:p>
        </w:tc>
      </w:tr>
      <w:tr w:rsidR="009F2823" w14:paraId="6FEBFF88" w14:textId="77777777" w:rsidTr="000D505C">
        <w:trPr>
          <w:trHeight w:hRule="exact" w:val="567"/>
        </w:trPr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shd w:val="clear" w:color="auto" w:fill="FFFFFF" w:themeFill="background1"/>
            <w:tcMar>
              <w:top w:w="0" w:type="dxa"/>
              <w:left w:w="284" w:type="dxa"/>
              <w:bottom w:w="0" w:type="dxa"/>
              <w:right w:w="284" w:type="dxa"/>
            </w:tcMar>
            <w:vAlign w:val="center"/>
          </w:tcPr>
          <w:p w14:paraId="2864839A" w14:textId="792A0A2D" w:rsidR="009F2823" w:rsidRPr="00A55A25" w:rsidRDefault="009F2823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19184DD4" w14:textId="77777777" w:rsidR="009F2823" w:rsidRPr="00462B40" w:rsidRDefault="009F2823" w:rsidP="00B273FA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331962B1" w14:textId="449812DC" w:rsidR="009F2823" w:rsidRPr="00462B40" w:rsidRDefault="009F2823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0D505C" w14:paraId="47F8CD34" w14:textId="77777777" w:rsidTr="000D505C">
        <w:trPr>
          <w:trHeight w:hRule="exact" w:val="567"/>
        </w:trPr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shd w:val="clear" w:color="auto" w:fill="FFFFFF" w:themeFill="background1"/>
            <w:tcMar>
              <w:top w:w="0" w:type="dxa"/>
              <w:left w:w="284" w:type="dxa"/>
              <w:bottom w:w="0" w:type="dxa"/>
              <w:right w:w="284" w:type="dxa"/>
            </w:tcMar>
            <w:vAlign w:val="center"/>
          </w:tcPr>
          <w:p w14:paraId="05E34D2E" w14:textId="77777777" w:rsidR="000D505C" w:rsidRPr="00A55A25" w:rsidRDefault="000D505C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7C148532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3A46C4CD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0D505C" w14:paraId="6673B0C8" w14:textId="77777777" w:rsidTr="000D505C">
        <w:trPr>
          <w:trHeight w:hRule="exact" w:val="567"/>
        </w:trPr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shd w:val="clear" w:color="auto" w:fill="FFFFFF" w:themeFill="background1"/>
            <w:tcMar>
              <w:top w:w="0" w:type="dxa"/>
              <w:left w:w="284" w:type="dxa"/>
              <w:bottom w:w="0" w:type="dxa"/>
              <w:right w:w="284" w:type="dxa"/>
            </w:tcMar>
            <w:vAlign w:val="center"/>
          </w:tcPr>
          <w:p w14:paraId="4E05CBF5" w14:textId="77777777" w:rsidR="000D505C" w:rsidRPr="00A55A25" w:rsidRDefault="000D505C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4F6E5889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57475423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0D505C" w14:paraId="24E7EF89" w14:textId="77777777" w:rsidTr="000D505C">
        <w:trPr>
          <w:trHeight w:hRule="exact" w:val="567"/>
        </w:trPr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shd w:val="clear" w:color="auto" w:fill="FFFFFF" w:themeFill="background1"/>
            <w:tcMar>
              <w:top w:w="0" w:type="dxa"/>
              <w:left w:w="284" w:type="dxa"/>
              <w:bottom w:w="0" w:type="dxa"/>
              <w:right w:w="284" w:type="dxa"/>
            </w:tcMar>
            <w:vAlign w:val="center"/>
          </w:tcPr>
          <w:p w14:paraId="6F1A4620" w14:textId="77777777" w:rsidR="000D505C" w:rsidRPr="00A55A25" w:rsidRDefault="000D505C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5E012718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6D45AC17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0D505C" w14:paraId="026EA715" w14:textId="77777777" w:rsidTr="000D505C">
        <w:trPr>
          <w:trHeight w:hRule="exact" w:val="567"/>
        </w:trPr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shd w:val="clear" w:color="auto" w:fill="FFFFFF" w:themeFill="background1"/>
            <w:tcMar>
              <w:top w:w="0" w:type="dxa"/>
              <w:left w:w="284" w:type="dxa"/>
              <w:bottom w:w="0" w:type="dxa"/>
              <w:right w:w="284" w:type="dxa"/>
            </w:tcMar>
            <w:vAlign w:val="center"/>
          </w:tcPr>
          <w:p w14:paraId="6A3A4A0E" w14:textId="77777777" w:rsidR="000D505C" w:rsidRPr="00A55A25" w:rsidRDefault="000D505C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5937ECD3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51855084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0D505C" w14:paraId="23831657" w14:textId="77777777" w:rsidTr="000D505C">
        <w:trPr>
          <w:trHeight w:hRule="exact" w:val="567"/>
        </w:trPr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shd w:val="clear" w:color="auto" w:fill="FFFFFF" w:themeFill="background1"/>
            <w:tcMar>
              <w:top w:w="0" w:type="dxa"/>
              <w:left w:w="284" w:type="dxa"/>
              <w:bottom w:w="0" w:type="dxa"/>
              <w:right w:w="284" w:type="dxa"/>
            </w:tcMar>
            <w:vAlign w:val="center"/>
          </w:tcPr>
          <w:p w14:paraId="1CB64CF6" w14:textId="77777777" w:rsidR="000D505C" w:rsidRPr="00A55A25" w:rsidRDefault="000D505C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18B33EC1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6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2F7B2D3C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0D505C" w14:paraId="4EFBEE60" w14:textId="77777777" w:rsidTr="000D505C">
        <w:trPr>
          <w:trHeight w:hRule="exact" w:val="567"/>
        </w:trPr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top w:w="0" w:type="dxa"/>
              <w:left w:w="284" w:type="dxa"/>
              <w:bottom w:w="0" w:type="dxa"/>
              <w:right w:w="284" w:type="dxa"/>
            </w:tcMar>
            <w:vAlign w:val="center"/>
          </w:tcPr>
          <w:p w14:paraId="7E5F0DFE" w14:textId="77777777" w:rsidR="000D505C" w:rsidRPr="00A55A25" w:rsidRDefault="000D505C" w:rsidP="00B273FA">
            <w:pPr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1FA8C788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E00046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tcMar>
              <w:top w:w="0" w:type="dxa"/>
              <w:bottom w:w="0" w:type="dxa"/>
            </w:tcMar>
            <w:vAlign w:val="center"/>
          </w:tcPr>
          <w:p w14:paraId="28FB626E" w14:textId="77777777" w:rsidR="000D505C" w:rsidRPr="00462B40" w:rsidRDefault="000D505C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14:paraId="6DFC50D5" w14:textId="78B73C0F" w:rsidR="009A7E91" w:rsidRDefault="009A7E91" w:rsidP="00B6791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11BDAD" w14:textId="77777777" w:rsidR="000D505C" w:rsidRDefault="000D505C" w:rsidP="00B6791F">
      <w:pPr>
        <w:rPr>
          <w:rFonts w:eastAsia="Times New Roman"/>
          <w:b/>
          <w:bCs/>
          <w:sz w:val="24"/>
          <w:szCs w:val="24"/>
        </w:rPr>
      </w:pPr>
      <w:r w:rsidRPr="000D505C">
        <w:rPr>
          <w:rFonts w:eastAsia="Times New Roman"/>
          <w:b/>
          <w:bCs/>
          <w:color w:val="E0004D"/>
          <w:sz w:val="24"/>
          <w:szCs w:val="24"/>
        </w:rPr>
        <w:lastRenderedPageBreak/>
        <w:t>Sugestões de encaminhamento para cada grupo</w:t>
      </w:r>
      <w:r w:rsidR="009F2823" w:rsidRPr="005C0B3C">
        <w:rPr>
          <w:rFonts w:eastAsia="Times New Roman"/>
          <w:b/>
          <w:bCs/>
          <w:color w:val="E0004D"/>
          <w:sz w:val="24"/>
          <w:szCs w:val="24"/>
        </w:rPr>
        <w:t>:</w:t>
      </w:r>
      <w:r w:rsidR="009F2823">
        <w:rPr>
          <w:rFonts w:eastAsia="Times New Roman"/>
          <w:b/>
          <w:bCs/>
          <w:sz w:val="24"/>
          <w:szCs w:val="24"/>
        </w:rPr>
        <w:t xml:space="preserve"> </w:t>
      </w:r>
    </w:p>
    <w:p w14:paraId="5D9C9835" w14:textId="77777777" w:rsidR="000D505C" w:rsidRDefault="000D505C" w:rsidP="00B6791F">
      <w:pPr>
        <w:rPr>
          <w:rFonts w:eastAsia="Times New Roman"/>
          <w:b/>
          <w:bCs/>
          <w:sz w:val="24"/>
          <w:szCs w:val="24"/>
        </w:rPr>
      </w:pPr>
    </w:p>
    <w:p w14:paraId="28880FA0" w14:textId="413205FF" w:rsidR="009F2823" w:rsidRDefault="000D505C" w:rsidP="000D505C">
      <w:pPr>
        <w:rPr>
          <w:rFonts w:eastAsia="Times New Roman"/>
          <w:sz w:val="24"/>
          <w:szCs w:val="24"/>
        </w:rPr>
      </w:pPr>
      <w:r w:rsidRPr="000D505C">
        <w:rPr>
          <w:rFonts w:eastAsia="Times New Roman"/>
          <w:b/>
          <w:bCs/>
          <w:sz w:val="24"/>
          <w:szCs w:val="24"/>
        </w:rPr>
        <w:t>Grupo A:</w:t>
      </w:r>
      <w:r w:rsidRPr="000D505C">
        <w:rPr>
          <w:rFonts w:eastAsia="Times New Roman"/>
          <w:sz w:val="24"/>
          <w:szCs w:val="24"/>
        </w:rPr>
        <w:t xml:space="preserve"> Alunos podem continuar as propostas de escrita para ampliação e consolidação da aprendizagem.</w:t>
      </w:r>
    </w:p>
    <w:p w14:paraId="0B22FF3F" w14:textId="58A6CB08" w:rsidR="000D505C" w:rsidRDefault="000D505C" w:rsidP="000D505C">
      <w:pPr>
        <w:rPr>
          <w:rFonts w:eastAsia="Times New Roman"/>
          <w:sz w:val="24"/>
          <w:szCs w:val="24"/>
        </w:rPr>
      </w:pPr>
    </w:p>
    <w:p w14:paraId="11C7E620" w14:textId="4AA33741" w:rsidR="000D505C" w:rsidRDefault="000D505C" w:rsidP="000D505C">
      <w:pPr>
        <w:rPr>
          <w:rFonts w:eastAsia="Times New Roman"/>
          <w:sz w:val="24"/>
          <w:szCs w:val="24"/>
        </w:rPr>
      </w:pPr>
      <w:r w:rsidRPr="000D505C">
        <w:rPr>
          <w:rFonts w:eastAsia="Times New Roman"/>
          <w:b/>
          <w:bCs/>
          <w:sz w:val="24"/>
          <w:szCs w:val="24"/>
        </w:rPr>
        <w:t xml:space="preserve">Grupo B: </w:t>
      </w:r>
      <w:r w:rsidRPr="000D505C">
        <w:rPr>
          <w:rFonts w:eastAsia="Times New Roman"/>
          <w:sz w:val="24"/>
          <w:szCs w:val="24"/>
        </w:rPr>
        <w:t>Alunos precisam participar de ainda mais práticas de linguagem escrita, dentro do gênero proposto para maior compreensão e desenvolvimento das habilidades necessárias.</w:t>
      </w:r>
    </w:p>
    <w:p w14:paraId="36FE8B57" w14:textId="5E3452A2" w:rsidR="000D505C" w:rsidRDefault="000D505C" w:rsidP="000D505C">
      <w:pPr>
        <w:rPr>
          <w:rFonts w:eastAsia="Times New Roman"/>
          <w:sz w:val="24"/>
          <w:szCs w:val="24"/>
        </w:rPr>
      </w:pPr>
    </w:p>
    <w:p w14:paraId="1852FC60" w14:textId="6521181D" w:rsidR="000D505C" w:rsidRDefault="000D505C" w:rsidP="000D505C">
      <w:pPr>
        <w:rPr>
          <w:rFonts w:eastAsia="Times New Roman"/>
          <w:sz w:val="24"/>
          <w:szCs w:val="24"/>
        </w:rPr>
      </w:pPr>
      <w:r w:rsidRPr="000D505C">
        <w:rPr>
          <w:rFonts w:eastAsia="Times New Roman"/>
          <w:b/>
          <w:bCs/>
          <w:sz w:val="24"/>
          <w:szCs w:val="24"/>
        </w:rPr>
        <w:t>Grupo C:</w:t>
      </w:r>
      <w:r w:rsidRPr="000D505C">
        <w:rPr>
          <w:rFonts w:eastAsia="Times New Roman"/>
          <w:sz w:val="24"/>
          <w:szCs w:val="24"/>
        </w:rPr>
        <w:t xml:space="preserve">  Alunos precisam participar de ainda mais práticas de linguagem escrita, dentro do gênero proposto, com atendimento mais individualizado e mais referências de escrita, para compreensão e desenvolvimento das habilidades necessárias.</w:t>
      </w:r>
    </w:p>
    <w:p w14:paraId="41A6F4A4" w14:textId="7C440EB4" w:rsidR="00B37272" w:rsidRDefault="00B37272" w:rsidP="000D505C">
      <w:pPr>
        <w:rPr>
          <w:rFonts w:eastAsia="Times New Roman"/>
          <w:sz w:val="24"/>
          <w:szCs w:val="24"/>
        </w:rPr>
      </w:pPr>
    </w:p>
    <w:p w14:paraId="59F4F957" w14:textId="260E5274" w:rsidR="009801BC" w:rsidRDefault="009801BC" w:rsidP="000D505C">
      <w:pPr>
        <w:rPr>
          <w:rFonts w:eastAsia="Times New Roman"/>
          <w:sz w:val="24"/>
          <w:szCs w:val="24"/>
        </w:rPr>
      </w:pPr>
    </w:p>
    <w:p w14:paraId="0E7DE96F" w14:textId="0F711122" w:rsidR="009801BC" w:rsidRDefault="009801BC" w:rsidP="000D505C">
      <w:pPr>
        <w:rPr>
          <w:rFonts w:eastAsia="Times New Roman"/>
          <w:sz w:val="24"/>
          <w:szCs w:val="24"/>
        </w:rPr>
      </w:pPr>
    </w:p>
    <w:p w14:paraId="7FAAF59A" w14:textId="5C9D143F" w:rsidR="009801BC" w:rsidRDefault="009801BC" w:rsidP="000D505C">
      <w:pPr>
        <w:rPr>
          <w:rFonts w:eastAsia="Times New Roman"/>
          <w:sz w:val="24"/>
          <w:szCs w:val="24"/>
        </w:rPr>
      </w:pPr>
    </w:p>
    <w:p w14:paraId="5AC8FCCC" w14:textId="762F63E5" w:rsidR="009801BC" w:rsidRDefault="009801BC" w:rsidP="000D505C">
      <w:pPr>
        <w:rPr>
          <w:rFonts w:eastAsia="Times New Roman"/>
          <w:sz w:val="24"/>
          <w:szCs w:val="24"/>
        </w:rPr>
      </w:pPr>
    </w:p>
    <w:p w14:paraId="13183597" w14:textId="22CC9CD3" w:rsidR="009801BC" w:rsidRDefault="009801BC" w:rsidP="000D505C">
      <w:pPr>
        <w:rPr>
          <w:rFonts w:eastAsia="Times New Roman"/>
          <w:sz w:val="24"/>
          <w:szCs w:val="24"/>
        </w:rPr>
      </w:pPr>
    </w:p>
    <w:p w14:paraId="1EA9229F" w14:textId="59A1EAAD" w:rsidR="009801BC" w:rsidRDefault="009801BC" w:rsidP="000D505C">
      <w:pPr>
        <w:rPr>
          <w:rFonts w:eastAsia="Times New Roman"/>
          <w:sz w:val="24"/>
          <w:szCs w:val="24"/>
        </w:rPr>
      </w:pPr>
    </w:p>
    <w:p w14:paraId="33B4E28A" w14:textId="2F24C357" w:rsidR="009801BC" w:rsidRDefault="009801BC" w:rsidP="000D505C">
      <w:pPr>
        <w:rPr>
          <w:rFonts w:eastAsia="Times New Roman"/>
          <w:sz w:val="24"/>
          <w:szCs w:val="24"/>
        </w:rPr>
      </w:pPr>
    </w:p>
    <w:p w14:paraId="6E111F17" w14:textId="3C286ECC" w:rsidR="000B040B" w:rsidRDefault="007701AA" w:rsidP="000D505C">
      <w:r>
        <w:pict w14:anchorId="7156B828">
          <v:rect id="_x0000_i1026" style="width:474.4pt;height:1pt" o:hrpct="657" o:hrstd="t" o:hr="t" fillcolor="#a0a0a0" stroked="f"/>
        </w:pict>
      </w:r>
    </w:p>
    <w:p w14:paraId="066EA915" w14:textId="77777777" w:rsidR="009801BC" w:rsidRPr="00B37272" w:rsidRDefault="009801BC" w:rsidP="000D505C">
      <w:pPr>
        <w:rPr>
          <w:rFonts w:eastAsia="Times New Roman"/>
          <w:sz w:val="24"/>
          <w:szCs w:val="24"/>
        </w:rPr>
      </w:pPr>
    </w:p>
    <w:p w14:paraId="4E930B7C" w14:textId="23E1B4F6" w:rsidR="00B37272" w:rsidRPr="00B37272" w:rsidRDefault="00B37272" w:rsidP="009801BC">
      <w:pPr>
        <w:ind w:right="4943"/>
        <w:rPr>
          <w:rFonts w:eastAsia="Times New Roman"/>
          <w:sz w:val="20"/>
          <w:szCs w:val="20"/>
        </w:rPr>
      </w:pPr>
      <w:r w:rsidRPr="00B37272">
        <w:rPr>
          <w:rFonts w:eastAsia="Times New Roman"/>
          <w:sz w:val="20"/>
          <w:szCs w:val="20"/>
        </w:rPr>
        <w:t xml:space="preserve">Este material integra a </w:t>
      </w:r>
      <w:r w:rsidRPr="00486F58">
        <w:rPr>
          <w:rFonts w:eastAsia="Times New Roman"/>
          <w:b/>
          <w:bCs/>
          <w:sz w:val="20"/>
          <w:szCs w:val="20"/>
        </w:rPr>
        <w:t>“</w:t>
      </w:r>
      <w:r w:rsidRPr="00B37272">
        <w:rPr>
          <w:rFonts w:eastAsia="Times New Roman"/>
          <w:b/>
          <w:bCs/>
          <w:sz w:val="20"/>
          <w:szCs w:val="20"/>
        </w:rPr>
        <w:t>Atividade 1: Leituras e escritas sobre um mundo de plásticos</w:t>
      </w:r>
      <w:r w:rsidRPr="00486F58">
        <w:rPr>
          <w:rFonts w:eastAsia="Times New Roman"/>
          <w:b/>
          <w:bCs/>
          <w:sz w:val="20"/>
          <w:szCs w:val="20"/>
        </w:rPr>
        <w:t>”</w:t>
      </w:r>
      <w:r w:rsidRPr="00B37272">
        <w:rPr>
          <w:rFonts w:eastAsia="Times New Roman"/>
          <w:sz w:val="20"/>
          <w:szCs w:val="20"/>
        </w:rPr>
        <w:t xml:space="preserve">, publicado em NOVA ESCOLA </w:t>
      </w:r>
      <w:r w:rsidR="00E231D5">
        <w:rPr>
          <w:rFonts w:eastAsia="Times New Roman"/>
          <w:sz w:val="20"/>
          <w:szCs w:val="20"/>
        </w:rPr>
        <w:t>dia</w:t>
      </w:r>
      <w:r w:rsidRPr="00B37272">
        <w:rPr>
          <w:rFonts w:eastAsia="Times New Roman"/>
          <w:sz w:val="20"/>
          <w:szCs w:val="20"/>
        </w:rPr>
        <w:t xml:space="preserve"> </w:t>
      </w:r>
      <w:r w:rsidR="00107369">
        <w:rPr>
          <w:rFonts w:eastAsia="Times New Roman"/>
          <w:sz w:val="20"/>
          <w:szCs w:val="20"/>
        </w:rPr>
        <w:t>9</w:t>
      </w:r>
      <w:r w:rsidRPr="00B37272">
        <w:rPr>
          <w:rFonts w:eastAsia="Times New Roman"/>
          <w:sz w:val="20"/>
          <w:szCs w:val="20"/>
        </w:rPr>
        <w:t xml:space="preserve"> de novembro de 2020.</w:t>
      </w:r>
    </w:p>
    <w:p w14:paraId="7A2C6484" w14:textId="77777777" w:rsidR="00B37272" w:rsidRPr="00B37272" w:rsidRDefault="00B37272" w:rsidP="009801BC">
      <w:pPr>
        <w:ind w:right="4943"/>
        <w:rPr>
          <w:rFonts w:eastAsia="Times New Roman"/>
          <w:sz w:val="20"/>
          <w:szCs w:val="20"/>
        </w:rPr>
      </w:pPr>
    </w:p>
    <w:p w14:paraId="14191F4E" w14:textId="3A1A6E8D" w:rsidR="00B37272" w:rsidRPr="00B37272" w:rsidRDefault="00B37272" w:rsidP="009801BC">
      <w:pPr>
        <w:ind w:right="4943"/>
        <w:rPr>
          <w:rFonts w:eastAsia="Times New Roman"/>
          <w:sz w:val="20"/>
          <w:szCs w:val="20"/>
        </w:rPr>
      </w:pPr>
      <w:r w:rsidRPr="00B37272">
        <w:rPr>
          <w:rFonts w:eastAsia="Times New Roman"/>
          <w:b/>
          <w:bCs/>
          <w:sz w:val="20"/>
          <w:szCs w:val="20"/>
        </w:rPr>
        <w:t>Professor-autor:</w:t>
      </w:r>
      <w:r w:rsidRPr="00B37272">
        <w:rPr>
          <w:rFonts w:eastAsia="Times New Roman"/>
          <w:sz w:val="20"/>
          <w:szCs w:val="20"/>
        </w:rPr>
        <w:t xml:space="preserve"> Mara </w:t>
      </w:r>
      <w:proofErr w:type="spellStart"/>
      <w:r w:rsidRPr="00B37272">
        <w:rPr>
          <w:rFonts w:eastAsia="Times New Roman"/>
          <w:sz w:val="20"/>
          <w:szCs w:val="20"/>
        </w:rPr>
        <w:t>Mansani</w:t>
      </w:r>
      <w:proofErr w:type="spellEnd"/>
      <w:r w:rsidRPr="00B37272">
        <w:rPr>
          <w:rFonts w:eastAsia="Times New Roman"/>
          <w:sz w:val="20"/>
          <w:szCs w:val="20"/>
        </w:rPr>
        <w:t xml:space="preserve">, professora de Ensino Fundamental 1 da EE Prof. Laila </w:t>
      </w:r>
      <w:proofErr w:type="spellStart"/>
      <w:r w:rsidRPr="00B37272">
        <w:rPr>
          <w:rFonts w:eastAsia="Times New Roman"/>
          <w:sz w:val="20"/>
          <w:szCs w:val="20"/>
        </w:rPr>
        <w:t>Galep</w:t>
      </w:r>
      <w:proofErr w:type="spellEnd"/>
      <w:r w:rsidRPr="00B37272">
        <w:rPr>
          <w:rFonts w:eastAsia="Times New Roman"/>
          <w:sz w:val="20"/>
          <w:szCs w:val="20"/>
        </w:rPr>
        <w:t xml:space="preserve"> </w:t>
      </w:r>
      <w:proofErr w:type="spellStart"/>
      <w:r w:rsidRPr="00B37272">
        <w:rPr>
          <w:rFonts w:eastAsia="Times New Roman"/>
          <w:sz w:val="20"/>
          <w:szCs w:val="20"/>
        </w:rPr>
        <w:t>Sacker</w:t>
      </w:r>
      <w:proofErr w:type="spellEnd"/>
      <w:r w:rsidRPr="00B37272">
        <w:rPr>
          <w:rFonts w:eastAsia="Times New Roman"/>
          <w:sz w:val="20"/>
          <w:szCs w:val="20"/>
        </w:rPr>
        <w:t>, em Sorocaba (SP), e colunista de NOVA ESCOLA</w:t>
      </w:r>
      <w:r w:rsidR="003E3E62">
        <w:rPr>
          <w:rFonts w:eastAsia="Times New Roman"/>
          <w:sz w:val="20"/>
          <w:szCs w:val="20"/>
        </w:rPr>
        <w:t>.</w:t>
      </w:r>
    </w:p>
    <w:p w14:paraId="22D2B6D9" w14:textId="77777777" w:rsidR="00B37272" w:rsidRPr="00B37272" w:rsidRDefault="00B37272" w:rsidP="009801BC">
      <w:pPr>
        <w:ind w:right="4943"/>
        <w:rPr>
          <w:rFonts w:eastAsia="Times New Roman"/>
          <w:sz w:val="20"/>
          <w:szCs w:val="20"/>
        </w:rPr>
      </w:pPr>
    </w:p>
    <w:p w14:paraId="5E3A1D45" w14:textId="230FE8E6" w:rsidR="00B37272" w:rsidRPr="00B37272" w:rsidRDefault="00B37272" w:rsidP="009801BC">
      <w:pPr>
        <w:ind w:right="4943"/>
        <w:rPr>
          <w:rFonts w:eastAsia="Times New Roman"/>
          <w:sz w:val="20"/>
          <w:szCs w:val="20"/>
        </w:rPr>
      </w:pPr>
      <w:r w:rsidRPr="00B37272">
        <w:rPr>
          <w:rFonts w:eastAsia="Times New Roman"/>
          <w:b/>
          <w:bCs/>
          <w:sz w:val="20"/>
          <w:szCs w:val="20"/>
        </w:rPr>
        <w:t>Consultor:</w:t>
      </w:r>
      <w:r w:rsidRPr="00B37272">
        <w:rPr>
          <w:rFonts w:eastAsia="Times New Roman"/>
          <w:sz w:val="20"/>
          <w:szCs w:val="20"/>
        </w:rPr>
        <w:t xml:space="preserve"> Fernando </w:t>
      </w:r>
      <w:proofErr w:type="spellStart"/>
      <w:r w:rsidRPr="00B37272">
        <w:rPr>
          <w:rFonts w:eastAsia="Times New Roman"/>
          <w:sz w:val="20"/>
          <w:szCs w:val="20"/>
        </w:rPr>
        <w:t>Trevisani</w:t>
      </w:r>
      <w:proofErr w:type="spellEnd"/>
      <w:r w:rsidRPr="00B37272">
        <w:rPr>
          <w:rFonts w:eastAsia="Times New Roman"/>
          <w:sz w:val="20"/>
          <w:szCs w:val="20"/>
        </w:rPr>
        <w:t xml:space="preserve">, professor, consultor educacional em metodologias ativas, </w:t>
      </w:r>
      <w:proofErr w:type="spellStart"/>
      <w:r w:rsidRPr="00B37272">
        <w:rPr>
          <w:rFonts w:eastAsia="Times New Roman"/>
          <w:sz w:val="20"/>
          <w:szCs w:val="20"/>
        </w:rPr>
        <w:t>co-organizador</w:t>
      </w:r>
      <w:proofErr w:type="spellEnd"/>
      <w:r w:rsidRPr="00B37272">
        <w:rPr>
          <w:rFonts w:eastAsia="Times New Roman"/>
          <w:sz w:val="20"/>
          <w:szCs w:val="20"/>
        </w:rPr>
        <w:t xml:space="preserve"> do livro </w:t>
      </w:r>
      <w:r w:rsidRPr="00B37272">
        <w:rPr>
          <w:rFonts w:eastAsia="Times New Roman"/>
          <w:i/>
          <w:iCs/>
          <w:sz w:val="20"/>
          <w:szCs w:val="20"/>
        </w:rPr>
        <w:t>Ensino Híbrido: personalização e tecnologia na educação</w:t>
      </w:r>
      <w:r w:rsidRPr="00B37272">
        <w:rPr>
          <w:rFonts w:eastAsia="Times New Roman"/>
          <w:sz w:val="20"/>
          <w:szCs w:val="20"/>
        </w:rPr>
        <w:t xml:space="preserve"> (Penso, 2015)</w:t>
      </w:r>
      <w:r w:rsidR="003E3E62">
        <w:rPr>
          <w:rFonts w:eastAsia="Times New Roman"/>
          <w:sz w:val="20"/>
          <w:szCs w:val="20"/>
        </w:rPr>
        <w:t>.</w:t>
      </w:r>
    </w:p>
    <w:sectPr w:rsidR="00B37272" w:rsidRPr="00B37272" w:rsidSect="00EA3769">
      <w:headerReference w:type="default" r:id="rId8"/>
      <w:footerReference w:type="default" r:id="rId9"/>
      <w:pgSz w:w="16838" w:h="11906" w:orient="landscape"/>
      <w:pgMar w:top="2242" w:right="1245" w:bottom="993" w:left="1152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EA8792" w14:textId="77777777" w:rsidR="007701AA" w:rsidRDefault="007701AA">
      <w:pPr>
        <w:spacing w:line="240" w:lineRule="auto"/>
      </w:pPr>
      <w:r>
        <w:separator/>
      </w:r>
    </w:p>
  </w:endnote>
  <w:endnote w:type="continuationSeparator" w:id="0">
    <w:p w14:paraId="1EA223AB" w14:textId="77777777" w:rsidR="007701AA" w:rsidRDefault="007701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notTrueType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501C2" w14:textId="77777777" w:rsidR="00462B40" w:rsidRDefault="007701AA">
    <w:pPr>
      <w:pStyle w:val="Rodap"/>
    </w:pPr>
    <w:r>
      <w:pict w14:anchorId="407F1B47">
        <v:rect id="_x0000_i1028" style="width:0;height:1.5pt" o:hralign="center" o:hrstd="t" o:hr="t" fillcolor="#a0a0a0" stroked="f"/>
      </w:pict>
    </w:r>
  </w:p>
  <w:p w14:paraId="48F14665" w14:textId="431EA369" w:rsidR="00462B40" w:rsidRPr="00462B40" w:rsidRDefault="00462B40" w:rsidP="00462B40">
    <w:pPr>
      <w:pStyle w:val="Rodap"/>
      <w:tabs>
        <w:tab w:val="right" w:pos="14441"/>
      </w:tabs>
      <w:rPr>
        <w:sz w:val="16"/>
        <w:szCs w:val="16"/>
      </w:rPr>
    </w:pPr>
    <w:r w:rsidRPr="00462B40">
      <w:rPr>
        <w:b/>
        <w:sz w:val="16"/>
        <w:szCs w:val="16"/>
      </w:rPr>
      <w:t>Nova Escola Box</w:t>
    </w:r>
    <w:r w:rsidRPr="00462B40">
      <w:rPr>
        <w:sz w:val="16"/>
        <w:szCs w:val="16"/>
      </w:rPr>
      <w:t xml:space="preserve"> ‌· </w:t>
    </w:r>
    <w:proofErr w:type="gramStart"/>
    <w:r w:rsidR="00EA3769">
      <w:rPr>
        <w:sz w:val="16"/>
        <w:szCs w:val="16"/>
      </w:rPr>
      <w:t>Novembro</w:t>
    </w:r>
    <w:proofErr w:type="gramEnd"/>
    <w:r w:rsidRPr="00462B40">
      <w:rPr>
        <w:sz w:val="16"/>
        <w:szCs w:val="16"/>
      </w:rPr>
      <w:t xml:space="preserve"> 20</w:t>
    </w:r>
    <w:r w:rsidR="005D17AE">
      <w:rPr>
        <w:sz w:val="16"/>
        <w:szCs w:val="16"/>
      </w:rPr>
      <w:t>20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462B40">
      <w:rPr>
        <w:sz w:val="16"/>
        <w:szCs w:val="16"/>
      </w:rPr>
      <w:t xml:space="preserve">Material </w:t>
    </w:r>
    <w:r>
      <w:rPr>
        <w:sz w:val="16"/>
        <w:szCs w:val="16"/>
      </w:rPr>
      <w:t xml:space="preserve">do </w:t>
    </w:r>
    <w:r w:rsidR="00D76D70">
      <w:rPr>
        <w:sz w:val="16"/>
        <w:szCs w:val="16"/>
      </w:rPr>
      <w:t>professor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573804" w14:textId="77777777" w:rsidR="007701AA" w:rsidRDefault="007701AA">
      <w:pPr>
        <w:spacing w:line="240" w:lineRule="auto"/>
      </w:pPr>
      <w:r>
        <w:separator/>
      </w:r>
    </w:p>
  </w:footnote>
  <w:footnote w:type="continuationSeparator" w:id="0">
    <w:p w14:paraId="31CCF663" w14:textId="77777777" w:rsidR="007701AA" w:rsidRDefault="007701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0F705" w14:textId="7037875E" w:rsidR="00852D85" w:rsidRPr="005D17AE" w:rsidRDefault="005E21E8" w:rsidP="005E21E8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after="120"/>
      <w:rPr>
        <w:b/>
        <w:spacing w:val="-10"/>
        <w:sz w:val="42"/>
        <w:szCs w:val="42"/>
      </w:rPr>
    </w:pPr>
    <w:r w:rsidRPr="005D17AE">
      <w:rPr>
        <w:noProof/>
        <w:spacing w:val="-10"/>
        <w:sz w:val="42"/>
        <w:szCs w:val="42"/>
      </w:rPr>
      <w:drawing>
        <wp:anchor distT="0" distB="0" distL="0" distR="0" simplePos="0" relativeHeight="251658240" behindDoc="0" locked="0" layoutInCell="1" hidden="0" allowOverlap="1" wp14:anchorId="7D4DBA6C" wp14:editId="29F5B12E">
          <wp:simplePos x="0" y="0"/>
          <wp:positionH relativeFrom="column">
            <wp:posOffset>8380730</wp:posOffset>
          </wp:positionH>
          <wp:positionV relativeFrom="paragraph">
            <wp:posOffset>66675</wp:posOffset>
          </wp:positionV>
          <wp:extent cx="819150" cy="504825"/>
          <wp:effectExtent l="0" t="0" r="0" b="0"/>
          <wp:wrapSquare wrapText="bothSides" distT="0" distB="0" distL="0" distR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F2823" w:rsidRPr="009F2823">
      <w:rPr>
        <w:b/>
        <w:spacing w:val="-10"/>
        <w:sz w:val="42"/>
        <w:szCs w:val="42"/>
      </w:rPr>
      <w:t>Leituras e escritas sobre um mundo de plásticos</w:t>
    </w:r>
  </w:p>
  <w:p w14:paraId="6647B065" w14:textId="6009E838" w:rsidR="00852D85" w:rsidRDefault="009F2823" w:rsidP="00B6791F">
    <w:r w:rsidRPr="009F2823">
      <w:rPr>
        <w:i/>
        <w:sz w:val="24"/>
        <w:szCs w:val="24"/>
      </w:rPr>
      <w:t>Ficha de avaliação das produções dos alunos</w:t>
    </w:r>
    <w:r w:rsidR="007701AA">
      <w:pict w14:anchorId="519AF392">
        <v:rect id="_x0000_i1027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rect id="_x0000_i1040" style="width:0;height:1.5pt" o:hralign="center" o:bullet="t" o:hrstd="t" o:hr="t" fillcolor="#a0a0a0" stroked="f"/>
    </w:pict>
  </w:numPicBullet>
  <w:abstractNum w:abstractNumId="0" w15:restartNumberingAfterBreak="0">
    <w:nsid w:val="07B25B6D"/>
    <w:multiLevelType w:val="hybridMultilevel"/>
    <w:tmpl w:val="80CC89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31BAB"/>
    <w:multiLevelType w:val="hybridMultilevel"/>
    <w:tmpl w:val="6FF0B3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912BE8"/>
    <w:multiLevelType w:val="hybridMultilevel"/>
    <w:tmpl w:val="72E2A370"/>
    <w:lvl w:ilvl="0" w:tplc="FA762BA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7291F"/>
    <w:multiLevelType w:val="hybridMultilevel"/>
    <w:tmpl w:val="F91E7922"/>
    <w:lvl w:ilvl="0" w:tplc="6B9EFA5E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color w:val="E0004D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D85"/>
    <w:rsid w:val="00034865"/>
    <w:rsid w:val="000B040B"/>
    <w:rsid w:val="000D505C"/>
    <w:rsid w:val="00107369"/>
    <w:rsid w:val="00147DC9"/>
    <w:rsid w:val="00156C56"/>
    <w:rsid w:val="0024751E"/>
    <w:rsid w:val="002677D2"/>
    <w:rsid w:val="00311D1C"/>
    <w:rsid w:val="00335547"/>
    <w:rsid w:val="0039097E"/>
    <w:rsid w:val="003B238B"/>
    <w:rsid w:val="003E2336"/>
    <w:rsid w:val="003E3E62"/>
    <w:rsid w:val="00453305"/>
    <w:rsid w:val="00462B40"/>
    <w:rsid w:val="00486F58"/>
    <w:rsid w:val="004E139C"/>
    <w:rsid w:val="00527A86"/>
    <w:rsid w:val="005C0B3C"/>
    <w:rsid w:val="005D17AE"/>
    <w:rsid w:val="005E21E8"/>
    <w:rsid w:val="00626BAA"/>
    <w:rsid w:val="00630CF4"/>
    <w:rsid w:val="006537AE"/>
    <w:rsid w:val="00670505"/>
    <w:rsid w:val="00680EE5"/>
    <w:rsid w:val="006F15B0"/>
    <w:rsid w:val="00717898"/>
    <w:rsid w:val="00735854"/>
    <w:rsid w:val="00736D96"/>
    <w:rsid w:val="007701AA"/>
    <w:rsid w:val="00852D85"/>
    <w:rsid w:val="008554BC"/>
    <w:rsid w:val="00901621"/>
    <w:rsid w:val="009801BC"/>
    <w:rsid w:val="00985192"/>
    <w:rsid w:val="009A7E91"/>
    <w:rsid w:val="009F2823"/>
    <w:rsid w:val="00A55A25"/>
    <w:rsid w:val="00AD3EBD"/>
    <w:rsid w:val="00AE2789"/>
    <w:rsid w:val="00AE6E07"/>
    <w:rsid w:val="00B37272"/>
    <w:rsid w:val="00B6791F"/>
    <w:rsid w:val="00B746C4"/>
    <w:rsid w:val="00BB14C3"/>
    <w:rsid w:val="00C074F5"/>
    <w:rsid w:val="00C86922"/>
    <w:rsid w:val="00D73DAF"/>
    <w:rsid w:val="00D76D70"/>
    <w:rsid w:val="00E231D5"/>
    <w:rsid w:val="00E70BF4"/>
    <w:rsid w:val="00EA3769"/>
    <w:rsid w:val="00EE0377"/>
    <w:rsid w:val="00FB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0D5C79"/>
  <w15:docId w15:val="{E3CC9FCC-105A-40D2-87A5-4923D6C6A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F2823"/>
    <w:rPr>
      <w:lang w:val="pt-BR"/>
    </w:rPr>
  </w:style>
  <w:style w:type="paragraph" w:styleId="Ttulo1">
    <w:name w:val="heading 1"/>
    <w:basedOn w:val="Normal"/>
    <w:next w:val="Normal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tulo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tulo">
    <w:name w:val="Subtitle"/>
    <w:basedOn w:val="Normal"/>
    <w:next w:val="Normal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1E8"/>
  </w:style>
  <w:style w:type="paragraph" w:styleId="Rodap">
    <w:name w:val="footer"/>
    <w:basedOn w:val="Normal"/>
    <w:link w:val="Rodap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1E8"/>
  </w:style>
  <w:style w:type="paragraph" w:styleId="PargrafodaLista">
    <w:name w:val="List Paragraph"/>
    <w:basedOn w:val="Normal"/>
    <w:uiPriority w:val="34"/>
    <w:qFormat/>
    <w:rsid w:val="00EE03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E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EE03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6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760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BA530-D0C6-4AE2-859B-DD1AB81E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295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Annunciato</dc:creator>
  <cp:keywords/>
  <dc:description/>
  <cp:lastModifiedBy>Felipe Portella</cp:lastModifiedBy>
  <cp:revision>10</cp:revision>
  <dcterms:created xsi:type="dcterms:W3CDTF">2020-11-07T19:20:00Z</dcterms:created>
  <dcterms:modified xsi:type="dcterms:W3CDTF">2020-11-07T21:08:00Z</dcterms:modified>
</cp:coreProperties>
</file>