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744"/>
        <w:gridCol w:w="7266"/>
      </w:tblGrid>
      <w:tr w:rsidR="00164AC1" w:rsidRPr="00DB2ECB" w14:paraId="34F682D2" w14:textId="77777777" w:rsidTr="00EB66E0">
        <w:tc>
          <w:tcPr>
            <w:tcW w:w="2405" w:type="dxa"/>
            <w:shd w:val="clear" w:color="auto" w:fill="FFFF00"/>
          </w:tcPr>
          <w:p w14:paraId="09BFA06A" w14:textId="77777777" w:rsidR="00164AC1" w:rsidRPr="00DB2ECB" w:rsidRDefault="00164AC1" w:rsidP="00EB66E0">
            <w:pPr>
              <w:rPr>
                <w:rFonts w:ascii="Arial" w:hAnsi="Arial" w:cs="Arial"/>
                <w:b/>
                <w:sz w:val="24"/>
                <w:szCs w:val="24"/>
              </w:rPr>
            </w:pPr>
            <w:r w:rsidRPr="00DB2ECB">
              <w:rPr>
                <w:rFonts w:ascii="Arial" w:hAnsi="Arial" w:cs="Arial"/>
                <w:b/>
                <w:sz w:val="24"/>
                <w:szCs w:val="24"/>
              </w:rPr>
              <w:t>Disciplina</w:t>
            </w:r>
          </w:p>
        </w:tc>
        <w:tc>
          <w:tcPr>
            <w:tcW w:w="7484" w:type="dxa"/>
          </w:tcPr>
          <w:p w14:paraId="1779C13A" w14:textId="77777777" w:rsidR="00164AC1" w:rsidRPr="00DB2ECB" w:rsidRDefault="00164AC1" w:rsidP="00EB66E0">
            <w:pPr>
              <w:rPr>
                <w:rFonts w:ascii="Arial" w:hAnsi="Arial" w:cs="Arial"/>
                <w:sz w:val="24"/>
                <w:szCs w:val="24"/>
              </w:rPr>
            </w:pPr>
            <w:r>
              <w:rPr>
                <w:rFonts w:ascii="Arial" w:hAnsi="Arial" w:cs="Arial"/>
                <w:sz w:val="24"/>
                <w:szCs w:val="24"/>
              </w:rPr>
              <w:t>Ciência</w:t>
            </w:r>
          </w:p>
        </w:tc>
      </w:tr>
      <w:tr w:rsidR="00164AC1" w:rsidRPr="00DB2ECB" w14:paraId="02A876EF" w14:textId="77777777" w:rsidTr="00EB66E0">
        <w:tc>
          <w:tcPr>
            <w:tcW w:w="2405" w:type="dxa"/>
            <w:shd w:val="clear" w:color="auto" w:fill="FFFF00"/>
          </w:tcPr>
          <w:p w14:paraId="70058754" w14:textId="77777777" w:rsidR="00164AC1" w:rsidRPr="00DB2ECB" w:rsidRDefault="00164AC1" w:rsidP="00EB66E0">
            <w:pPr>
              <w:rPr>
                <w:rFonts w:ascii="Arial" w:hAnsi="Arial" w:cs="Arial"/>
                <w:b/>
                <w:sz w:val="24"/>
                <w:szCs w:val="24"/>
              </w:rPr>
            </w:pPr>
            <w:r w:rsidRPr="00DB2ECB">
              <w:rPr>
                <w:rFonts w:ascii="Arial" w:hAnsi="Arial" w:cs="Arial"/>
                <w:b/>
                <w:sz w:val="24"/>
                <w:szCs w:val="24"/>
              </w:rPr>
              <w:t>Ano</w:t>
            </w:r>
          </w:p>
        </w:tc>
        <w:tc>
          <w:tcPr>
            <w:tcW w:w="7484" w:type="dxa"/>
          </w:tcPr>
          <w:p w14:paraId="1F25A7F0" w14:textId="77777777" w:rsidR="00164AC1" w:rsidRPr="00DB2ECB" w:rsidRDefault="00164AC1" w:rsidP="00EB66E0">
            <w:pPr>
              <w:rPr>
                <w:rFonts w:ascii="Arial" w:hAnsi="Arial" w:cs="Arial"/>
                <w:sz w:val="24"/>
                <w:szCs w:val="24"/>
              </w:rPr>
            </w:pPr>
            <w:r>
              <w:rPr>
                <w:rFonts w:ascii="Arial" w:hAnsi="Arial" w:cs="Arial"/>
                <w:sz w:val="24"/>
                <w:szCs w:val="24"/>
              </w:rPr>
              <w:t>3º ano</w:t>
            </w:r>
          </w:p>
        </w:tc>
      </w:tr>
      <w:tr w:rsidR="00164AC1" w:rsidRPr="00DB2ECB" w14:paraId="31DCE8F4" w14:textId="77777777" w:rsidTr="00EB66E0">
        <w:tc>
          <w:tcPr>
            <w:tcW w:w="2405" w:type="dxa"/>
            <w:shd w:val="clear" w:color="auto" w:fill="FFFF00"/>
          </w:tcPr>
          <w:p w14:paraId="13E77303" w14:textId="77777777" w:rsidR="00164AC1" w:rsidRPr="00DB2ECB" w:rsidRDefault="00164AC1" w:rsidP="00EB66E0">
            <w:pPr>
              <w:rPr>
                <w:rFonts w:ascii="Arial" w:hAnsi="Arial" w:cs="Arial"/>
                <w:b/>
                <w:sz w:val="24"/>
                <w:szCs w:val="24"/>
              </w:rPr>
            </w:pPr>
            <w:r w:rsidRPr="00DB2ECB">
              <w:rPr>
                <w:rFonts w:ascii="Arial" w:hAnsi="Arial" w:cs="Arial"/>
                <w:b/>
                <w:sz w:val="24"/>
                <w:szCs w:val="24"/>
              </w:rPr>
              <w:t>Conteúdo</w:t>
            </w:r>
          </w:p>
        </w:tc>
        <w:tc>
          <w:tcPr>
            <w:tcW w:w="7484" w:type="dxa"/>
          </w:tcPr>
          <w:p w14:paraId="3133F8CF" w14:textId="77777777" w:rsidR="00164AC1" w:rsidRPr="00DB2ECB" w:rsidRDefault="00164AC1" w:rsidP="00EB66E0">
            <w:pPr>
              <w:rPr>
                <w:rFonts w:ascii="Arial" w:hAnsi="Arial" w:cs="Arial"/>
                <w:sz w:val="24"/>
                <w:szCs w:val="24"/>
              </w:rPr>
            </w:pPr>
            <w:r>
              <w:rPr>
                <w:rFonts w:ascii="Arial" w:hAnsi="Arial" w:cs="Arial"/>
                <w:sz w:val="24"/>
                <w:szCs w:val="24"/>
              </w:rPr>
              <w:t>Água – estado físico da água</w:t>
            </w:r>
          </w:p>
        </w:tc>
      </w:tr>
      <w:tr w:rsidR="00164AC1" w:rsidRPr="00DB2ECB" w14:paraId="19B0F8AE" w14:textId="77777777" w:rsidTr="00EB66E0">
        <w:tc>
          <w:tcPr>
            <w:tcW w:w="2405" w:type="dxa"/>
            <w:shd w:val="clear" w:color="auto" w:fill="FFFF00"/>
          </w:tcPr>
          <w:p w14:paraId="02E1A49F" w14:textId="77777777" w:rsidR="00164AC1" w:rsidRPr="00DB2ECB" w:rsidRDefault="00164AC1" w:rsidP="00EB66E0">
            <w:pPr>
              <w:rPr>
                <w:rFonts w:ascii="Arial" w:hAnsi="Arial" w:cs="Arial"/>
                <w:b/>
                <w:sz w:val="24"/>
                <w:szCs w:val="24"/>
              </w:rPr>
            </w:pPr>
            <w:r w:rsidRPr="00DB2ECB">
              <w:rPr>
                <w:rFonts w:ascii="Arial" w:hAnsi="Arial" w:cs="Arial"/>
                <w:b/>
                <w:sz w:val="24"/>
                <w:szCs w:val="24"/>
              </w:rPr>
              <w:t>Por que perguntar</w:t>
            </w:r>
          </w:p>
        </w:tc>
        <w:tc>
          <w:tcPr>
            <w:tcW w:w="7484" w:type="dxa"/>
          </w:tcPr>
          <w:p w14:paraId="25752248" w14:textId="77777777" w:rsidR="00164AC1" w:rsidRPr="00DB2ECB" w:rsidRDefault="00164AC1" w:rsidP="00EB66E0">
            <w:pPr>
              <w:rPr>
                <w:rFonts w:ascii="Arial" w:hAnsi="Arial" w:cs="Arial"/>
                <w:sz w:val="24"/>
                <w:szCs w:val="24"/>
              </w:rPr>
            </w:pPr>
            <w:r>
              <w:rPr>
                <w:rFonts w:ascii="Arial" w:hAnsi="Arial" w:cs="Arial"/>
                <w:sz w:val="24"/>
                <w:szCs w:val="24"/>
              </w:rPr>
              <w:t xml:space="preserve">Identificar os estados físicos da </w:t>
            </w:r>
            <w:proofErr w:type="gramStart"/>
            <w:r>
              <w:rPr>
                <w:rFonts w:ascii="Arial" w:hAnsi="Arial" w:cs="Arial"/>
                <w:sz w:val="24"/>
                <w:szCs w:val="24"/>
              </w:rPr>
              <w:t>água .</w:t>
            </w:r>
            <w:proofErr w:type="gramEnd"/>
          </w:p>
        </w:tc>
      </w:tr>
      <w:tr w:rsidR="00164AC1" w:rsidRPr="00DB2ECB" w14:paraId="3E85279E" w14:textId="77777777" w:rsidTr="00EB66E0">
        <w:tc>
          <w:tcPr>
            <w:tcW w:w="2405" w:type="dxa"/>
            <w:shd w:val="clear" w:color="auto" w:fill="FFFF00"/>
          </w:tcPr>
          <w:p w14:paraId="3540F17F" w14:textId="77777777" w:rsidR="00164AC1" w:rsidRPr="00DB2ECB" w:rsidRDefault="00164AC1" w:rsidP="00EB66E0">
            <w:pPr>
              <w:rPr>
                <w:rFonts w:ascii="Arial" w:hAnsi="Arial" w:cs="Arial"/>
                <w:b/>
                <w:sz w:val="24"/>
                <w:szCs w:val="24"/>
              </w:rPr>
            </w:pPr>
            <w:r w:rsidRPr="00DB2ECB">
              <w:rPr>
                <w:rFonts w:ascii="Arial" w:hAnsi="Arial" w:cs="Arial"/>
                <w:b/>
                <w:sz w:val="24"/>
                <w:szCs w:val="24"/>
              </w:rPr>
              <w:t>Por trás da pergunta</w:t>
            </w:r>
          </w:p>
        </w:tc>
        <w:tc>
          <w:tcPr>
            <w:tcW w:w="7484" w:type="dxa"/>
          </w:tcPr>
          <w:p w14:paraId="177D5727" w14:textId="77777777" w:rsidR="00164AC1" w:rsidRPr="00DB2ECB" w:rsidRDefault="00164AC1" w:rsidP="00EB66E0">
            <w:pPr>
              <w:rPr>
                <w:rFonts w:ascii="Arial" w:hAnsi="Arial" w:cs="Arial"/>
                <w:sz w:val="24"/>
                <w:szCs w:val="24"/>
              </w:rPr>
            </w:pPr>
            <w:r>
              <w:rPr>
                <w:rFonts w:ascii="Arial" w:hAnsi="Arial" w:cs="Arial"/>
                <w:sz w:val="24"/>
                <w:szCs w:val="24"/>
              </w:rPr>
              <w:t>Reconhecer a propriedade da água de mudar de estado quando alteradas as condições de temperatura.</w:t>
            </w:r>
          </w:p>
        </w:tc>
      </w:tr>
      <w:tr w:rsidR="00164AC1" w:rsidRPr="00DB2ECB" w14:paraId="5D594D8A" w14:textId="77777777" w:rsidTr="00EB66E0">
        <w:tc>
          <w:tcPr>
            <w:tcW w:w="2405" w:type="dxa"/>
            <w:shd w:val="clear" w:color="auto" w:fill="FFFF00"/>
          </w:tcPr>
          <w:p w14:paraId="154DB7EF" w14:textId="77777777" w:rsidR="00164AC1" w:rsidRPr="00DB2ECB" w:rsidRDefault="00164AC1" w:rsidP="00EB66E0">
            <w:pPr>
              <w:rPr>
                <w:rFonts w:ascii="Arial" w:hAnsi="Arial" w:cs="Arial"/>
                <w:b/>
                <w:sz w:val="24"/>
                <w:szCs w:val="24"/>
              </w:rPr>
            </w:pPr>
            <w:r w:rsidRPr="00DB2ECB">
              <w:rPr>
                <w:rFonts w:ascii="Arial" w:hAnsi="Arial" w:cs="Arial"/>
                <w:b/>
                <w:sz w:val="24"/>
                <w:szCs w:val="24"/>
              </w:rPr>
              <w:t>Questão</w:t>
            </w:r>
          </w:p>
        </w:tc>
        <w:tc>
          <w:tcPr>
            <w:tcW w:w="7484" w:type="dxa"/>
          </w:tcPr>
          <w:p w14:paraId="55D6F775" w14:textId="56F527D9" w:rsidR="00164AC1" w:rsidRDefault="00164AC1" w:rsidP="00EB66E0">
            <w:pPr>
              <w:rPr>
                <w:rFonts w:ascii="Arial" w:hAnsi="Arial" w:cs="Arial"/>
                <w:sz w:val="24"/>
                <w:szCs w:val="24"/>
              </w:rPr>
            </w:pPr>
            <w:r>
              <w:rPr>
                <w:rFonts w:ascii="Arial" w:hAnsi="Arial" w:cs="Arial"/>
                <w:sz w:val="24"/>
                <w:szCs w:val="24"/>
              </w:rPr>
              <w:t>Observe a imagem.  Elabore um texto explicando o que ela representa.</w:t>
            </w:r>
          </w:p>
          <w:p w14:paraId="5B1F3305" w14:textId="6ED7B459" w:rsidR="00164AC1" w:rsidRDefault="00164AC1" w:rsidP="004C5CC2">
            <w:pPr>
              <w:rPr>
                <w:rFonts w:ascii="Arial" w:hAnsi="Arial" w:cs="Arial"/>
                <w:sz w:val="24"/>
                <w:szCs w:val="24"/>
              </w:rPr>
            </w:pPr>
            <w:r>
              <w:rPr>
                <w:rFonts w:ascii="Arial" w:hAnsi="Arial" w:cs="Arial"/>
                <w:sz w:val="24"/>
                <w:szCs w:val="24"/>
              </w:rPr>
              <w:t xml:space="preserve"> </w:t>
            </w:r>
            <w:r w:rsidR="004C5CC2">
              <w:rPr>
                <w:rFonts w:ascii="Arial" w:hAnsi="Arial" w:cs="Arial"/>
                <w:noProof/>
                <w:sz w:val="24"/>
                <w:szCs w:val="24"/>
                <w:lang w:val="en-US" w:eastAsia="ja-JP"/>
              </w:rPr>
              <w:drawing>
                <wp:inline distT="0" distB="0" distL="0" distR="0" wp14:anchorId="1526EE49" wp14:editId="5027C1D5">
                  <wp:extent cx="4382135" cy="2074211"/>
                  <wp:effectExtent l="0" t="0" r="12065" b="8890"/>
                  <wp:docPr id="1" name="Picture 1" descr="IMAGEM/GettyImages-502606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GettyImages-5026065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2821" cy="2084002"/>
                          </a:xfrm>
                          <a:prstGeom prst="rect">
                            <a:avLst/>
                          </a:prstGeom>
                          <a:noFill/>
                          <a:ln>
                            <a:noFill/>
                          </a:ln>
                        </pic:spPr>
                      </pic:pic>
                    </a:graphicData>
                  </a:graphic>
                </wp:inline>
              </w:drawing>
            </w:r>
          </w:p>
          <w:p w14:paraId="32E02E34" w14:textId="1C8FFE65" w:rsidR="004C5CC2" w:rsidRPr="00DB2ECB" w:rsidRDefault="004C5CC2" w:rsidP="004C5CC2">
            <w:pPr>
              <w:rPr>
                <w:rFonts w:ascii="Arial" w:hAnsi="Arial" w:cs="Arial"/>
                <w:sz w:val="24"/>
                <w:szCs w:val="24"/>
              </w:rPr>
            </w:pPr>
          </w:p>
        </w:tc>
        <w:bookmarkStart w:id="0" w:name="_GoBack"/>
        <w:bookmarkEnd w:id="0"/>
      </w:tr>
      <w:tr w:rsidR="00164AC1" w:rsidRPr="00DB2ECB" w14:paraId="3F77F591" w14:textId="77777777" w:rsidTr="00EB66E0">
        <w:tc>
          <w:tcPr>
            <w:tcW w:w="2405" w:type="dxa"/>
            <w:shd w:val="clear" w:color="auto" w:fill="FFFF00"/>
          </w:tcPr>
          <w:p w14:paraId="4600A05E" w14:textId="77777777" w:rsidR="00164AC1" w:rsidRPr="00DB2ECB" w:rsidRDefault="00164AC1" w:rsidP="00EB66E0">
            <w:pPr>
              <w:rPr>
                <w:rFonts w:ascii="Arial" w:hAnsi="Arial" w:cs="Arial"/>
                <w:b/>
                <w:sz w:val="24"/>
                <w:szCs w:val="24"/>
              </w:rPr>
            </w:pPr>
            <w:r w:rsidRPr="00DB2ECB">
              <w:rPr>
                <w:rFonts w:ascii="Arial" w:hAnsi="Arial" w:cs="Arial"/>
                <w:b/>
                <w:sz w:val="24"/>
                <w:szCs w:val="24"/>
              </w:rPr>
              <w:t>Gabarito</w:t>
            </w:r>
          </w:p>
        </w:tc>
        <w:tc>
          <w:tcPr>
            <w:tcW w:w="7484" w:type="dxa"/>
          </w:tcPr>
          <w:p w14:paraId="21150BF2" w14:textId="77777777" w:rsidR="00164AC1" w:rsidRPr="00DB2ECB" w:rsidRDefault="00164AC1" w:rsidP="00EB66E0">
            <w:pPr>
              <w:rPr>
                <w:rFonts w:ascii="Arial" w:hAnsi="Arial" w:cs="Arial"/>
                <w:sz w:val="24"/>
                <w:szCs w:val="24"/>
              </w:rPr>
            </w:pPr>
            <w:r>
              <w:rPr>
                <w:rFonts w:ascii="Arial" w:hAnsi="Arial" w:cs="Arial"/>
                <w:sz w:val="24"/>
                <w:szCs w:val="24"/>
              </w:rPr>
              <w:t xml:space="preserve">Em sua resposta, o aluno deve mostrar capacidade de produzir um pequeno texto explicando a mudança de estado físico da água. Na avaliação da resposta, leve em conta se o aluno apenas reproduziu texto que ele leu ou se ele procurou uma escrita pessoal, com alguma originalidade na composição textual. </w:t>
            </w:r>
          </w:p>
        </w:tc>
      </w:tr>
      <w:tr w:rsidR="00164AC1" w:rsidRPr="00DB2ECB" w14:paraId="4B033105" w14:textId="77777777" w:rsidTr="00EB66E0">
        <w:tc>
          <w:tcPr>
            <w:tcW w:w="2405" w:type="dxa"/>
            <w:shd w:val="clear" w:color="auto" w:fill="FFFF00"/>
          </w:tcPr>
          <w:p w14:paraId="78148D6B" w14:textId="77777777" w:rsidR="00164AC1" w:rsidRPr="00DB2ECB" w:rsidRDefault="00164AC1" w:rsidP="00EB66E0">
            <w:pPr>
              <w:rPr>
                <w:rFonts w:ascii="Arial" w:hAnsi="Arial" w:cs="Arial"/>
                <w:b/>
                <w:sz w:val="24"/>
                <w:szCs w:val="24"/>
              </w:rPr>
            </w:pPr>
            <w:r w:rsidRPr="00DB2ECB">
              <w:rPr>
                <w:rFonts w:ascii="Arial" w:hAnsi="Arial" w:cs="Arial"/>
                <w:b/>
                <w:sz w:val="24"/>
                <w:szCs w:val="24"/>
              </w:rPr>
              <w:t>O que fazer antes de perguntar</w:t>
            </w:r>
          </w:p>
        </w:tc>
        <w:tc>
          <w:tcPr>
            <w:tcW w:w="7484" w:type="dxa"/>
          </w:tcPr>
          <w:p w14:paraId="47824898" w14:textId="77777777" w:rsidR="00164AC1" w:rsidRDefault="00164AC1" w:rsidP="00EB66E0">
            <w:pPr>
              <w:rPr>
                <w:rFonts w:ascii="Arial" w:hAnsi="Arial" w:cs="Arial"/>
                <w:sz w:val="24"/>
                <w:szCs w:val="24"/>
              </w:rPr>
            </w:pPr>
            <w:r>
              <w:rPr>
                <w:rFonts w:ascii="Arial" w:hAnsi="Arial" w:cs="Arial"/>
                <w:sz w:val="24"/>
                <w:szCs w:val="24"/>
              </w:rPr>
              <w:t xml:space="preserve">Os alunos provavelmente já “viram” a água em seu estado sólido (gelo), líquido e gasoso (vapor d’água). Na aula de Ciências eles devem compreender os fenômenos que ocorrem para que a água possa ficar em cada um desses estados, processo que nesse momento será explicado basicamente associado à mudança de temperatura. E a melhor maneira de os alunos compreenderem isso é observando, por meio de um experimento, essa mudança. Tomado os devidos cuidados para evitar qualquer risco de acidente, leve uma panela com água fervente para um local da escola em que as crianças possam observar o vapor. Coloque uma tampa sobre a panela de modo que as crianças observem o processo de condensação (explicando que algo semelhante </w:t>
            </w:r>
            <w:r>
              <w:rPr>
                <w:rFonts w:ascii="Arial" w:hAnsi="Arial" w:cs="Arial"/>
                <w:sz w:val="24"/>
                <w:szCs w:val="24"/>
              </w:rPr>
              <w:lastRenderedPageBreak/>
              <w:t>ocorre na natureza quando a água evapora e formam-se as nuvens).  Esclareça que também no ar há presença de pequenas partículas de água na forma de vapor, mas que não pode ser visto por nós. Explique então que, quando submetido a temperaturas a partir e zero grau, a água se solidifica. Nos congeladores das geladeiras, em geral a temperatura oscila entre – 1</w:t>
            </w:r>
            <w:proofErr w:type="gramStart"/>
            <w:r>
              <w:rPr>
                <w:rFonts w:ascii="Arial" w:hAnsi="Arial" w:cs="Arial"/>
                <w:sz w:val="24"/>
                <w:szCs w:val="24"/>
              </w:rPr>
              <w:t>º  e</w:t>
            </w:r>
            <w:proofErr w:type="gramEnd"/>
            <w:r>
              <w:rPr>
                <w:rFonts w:ascii="Arial" w:hAnsi="Arial" w:cs="Arial"/>
                <w:sz w:val="24"/>
                <w:szCs w:val="24"/>
              </w:rPr>
              <w:t xml:space="preserve"> -4º C (na </w:t>
            </w:r>
            <w:proofErr w:type="spellStart"/>
            <w:r>
              <w:rPr>
                <w:rFonts w:ascii="Arial" w:hAnsi="Arial" w:cs="Arial"/>
                <w:sz w:val="24"/>
                <w:szCs w:val="24"/>
              </w:rPr>
              <w:t>geladeria</w:t>
            </w:r>
            <w:proofErr w:type="spellEnd"/>
            <w:r>
              <w:rPr>
                <w:rFonts w:ascii="Arial" w:hAnsi="Arial" w:cs="Arial"/>
                <w:sz w:val="24"/>
                <w:szCs w:val="24"/>
              </w:rPr>
              <w:t>, essa temperatura oscila geralmente entre 6º  e 10º C). Por isso a água que é depositada nos congeladores dentro de formas se solidifica na forma de pedras de gelo.</w:t>
            </w:r>
          </w:p>
          <w:p w14:paraId="6C27B978" w14:textId="77777777" w:rsidR="00164AC1" w:rsidRPr="00DB2ECB" w:rsidRDefault="00164AC1" w:rsidP="00EB66E0">
            <w:pPr>
              <w:rPr>
                <w:rFonts w:ascii="Arial" w:hAnsi="Arial" w:cs="Arial"/>
                <w:sz w:val="24"/>
                <w:szCs w:val="24"/>
              </w:rPr>
            </w:pPr>
            <w:r>
              <w:rPr>
                <w:rFonts w:ascii="Arial" w:hAnsi="Arial" w:cs="Arial"/>
                <w:sz w:val="24"/>
                <w:szCs w:val="24"/>
              </w:rPr>
              <w:t>Esse conteúdo é uma introdução ao estudo da Química.</w:t>
            </w:r>
          </w:p>
        </w:tc>
      </w:tr>
      <w:tr w:rsidR="00164AC1" w:rsidRPr="00DB2ECB" w14:paraId="79F253F9" w14:textId="77777777" w:rsidTr="00EB66E0">
        <w:tc>
          <w:tcPr>
            <w:tcW w:w="2405" w:type="dxa"/>
            <w:shd w:val="clear" w:color="auto" w:fill="FFFF00"/>
          </w:tcPr>
          <w:p w14:paraId="547C738B" w14:textId="77777777" w:rsidR="00164AC1" w:rsidRPr="00DB2ECB" w:rsidRDefault="00164AC1" w:rsidP="00EB66E0">
            <w:pPr>
              <w:rPr>
                <w:rFonts w:ascii="Arial" w:hAnsi="Arial" w:cs="Arial"/>
                <w:b/>
                <w:sz w:val="24"/>
                <w:szCs w:val="24"/>
              </w:rPr>
            </w:pPr>
            <w:r w:rsidRPr="00DB2ECB">
              <w:rPr>
                <w:rFonts w:ascii="Arial" w:hAnsi="Arial" w:cs="Arial"/>
                <w:b/>
                <w:sz w:val="24"/>
                <w:szCs w:val="24"/>
              </w:rPr>
              <w:lastRenderedPageBreak/>
              <w:t>O que fazer depois de perguntar</w:t>
            </w:r>
          </w:p>
        </w:tc>
        <w:tc>
          <w:tcPr>
            <w:tcW w:w="7484" w:type="dxa"/>
          </w:tcPr>
          <w:p w14:paraId="45697676" w14:textId="77777777" w:rsidR="00164AC1" w:rsidRPr="00DB2ECB" w:rsidRDefault="00164AC1" w:rsidP="00EB66E0">
            <w:pPr>
              <w:rPr>
                <w:rFonts w:ascii="Arial" w:hAnsi="Arial" w:cs="Arial"/>
                <w:sz w:val="24"/>
                <w:szCs w:val="24"/>
              </w:rPr>
            </w:pPr>
            <w:r>
              <w:rPr>
                <w:rFonts w:ascii="Arial" w:hAnsi="Arial" w:cs="Arial"/>
                <w:sz w:val="24"/>
                <w:szCs w:val="24"/>
              </w:rPr>
              <w:t>Valorize publicamente o esforço dos alunos que procuraram elaborar texto próprio e que não transcreveram apenas um texto base que serviu para o estudo.</w:t>
            </w:r>
          </w:p>
        </w:tc>
      </w:tr>
    </w:tbl>
    <w:p w14:paraId="06F4DD37" w14:textId="77777777" w:rsidR="00C16AB2" w:rsidRPr="00164AC1" w:rsidRDefault="004C5CC2" w:rsidP="00164AC1"/>
    <w:sectPr w:rsidR="00C16AB2" w:rsidRPr="00164AC1"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D2CF8"/>
    <w:rsid w:val="00164AC1"/>
    <w:rsid w:val="00371CD2"/>
    <w:rsid w:val="004C5CC2"/>
    <w:rsid w:val="00B7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1856</Characters>
  <Application>Microsoft Macintosh Word</Application>
  <DocSecurity>0</DocSecurity>
  <Lines>15</Lines>
  <Paragraphs>4</Paragraphs>
  <ScaleCrop>false</ScaleCrop>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2017-12-16T14:54:00Z</dcterms:created>
  <dcterms:modified xsi:type="dcterms:W3CDTF">2017-12-16T16:49:00Z</dcterms:modified>
</cp:coreProperties>
</file>