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74"/>
        <w:gridCol w:w="7136"/>
      </w:tblGrid>
      <w:tr w:rsidR="00DA5D46" w14:paraId="3F6140D8" w14:textId="77777777" w:rsidTr="00EB66E0">
        <w:tc>
          <w:tcPr>
            <w:tcW w:w="3539" w:type="dxa"/>
            <w:shd w:val="clear" w:color="auto" w:fill="FFFF00"/>
          </w:tcPr>
          <w:p w14:paraId="031A092F" w14:textId="77777777" w:rsidR="00DA5D46" w:rsidRPr="00ED6223" w:rsidRDefault="00DA5D46" w:rsidP="00EB66E0">
            <w:pPr>
              <w:rPr>
                <w:b/>
              </w:rPr>
            </w:pPr>
            <w:r w:rsidRPr="00ED6223">
              <w:rPr>
                <w:b/>
              </w:rPr>
              <w:t>Disciplina</w:t>
            </w:r>
          </w:p>
        </w:tc>
        <w:tc>
          <w:tcPr>
            <w:tcW w:w="4955" w:type="dxa"/>
          </w:tcPr>
          <w:p w14:paraId="18DF08CC" w14:textId="77777777" w:rsidR="00DA5D46" w:rsidRDefault="00DA5D46" w:rsidP="00EB66E0">
            <w:r>
              <w:t>Ciências</w:t>
            </w:r>
          </w:p>
        </w:tc>
      </w:tr>
      <w:tr w:rsidR="00DA5D46" w14:paraId="275FD014" w14:textId="77777777" w:rsidTr="00EB66E0">
        <w:tc>
          <w:tcPr>
            <w:tcW w:w="3539" w:type="dxa"/>
            <w:shd w:val="clear" w:color="auto" w:fill="FFFF00"/>
          </w:tcPr>
          <w:p w14:paraId="11017AEF" w14:textId="77777777" w:rsidR="00DA5D46" w:rsidRPr="00ED6223" w:rsidRDefault="00DA5D46" w:rsidP="00EB66E0">
            <w:pPr>
              <w:rPr>
                <w:b/>
              </w:rPr>
            </w:pPr>
            <w:r w:rsidRPr="00ED6223">
              <w:rPr>
                <w:b/>
              </w:rPr>
              <w:t>Ano</w:t>
            </w:r>
          </w:p>
        </w:tc>
        <w:tc>
          <w:tcPr>
            <w:tcW w:w="4955" w:type="dxa"/>
          </w:tcPr>
          <w:p w14:paraId="00D5DBD9" w14:textId="77777777" w:rsidR="00DA5D46" w:rsidRDefault="00DA5D46" w:rsidP="00EB66E0">
            <w:r>
              <w:t>2º ano</w:t>
            </w:r>
          </w:p>
        </w:tc>
      </w:tr>
      <w:tr w:rsidR="00DA5D46" w14:paraId="6C78BC03" w14:textId="77777777" w:rsidTr="00EB66E0">
        <w:tc>
          <w:tcPr>
            <w:tcW w:w="3539" w:type="dxa"/>
            <w:shd w:val="clear" w:color="auto" w:fill="FFFF00"/>
          </w:tcPr>
          <w:p w14:paraId="21BE443E" w14:textId="77777777" w:rsidR="00DA5D46" w:rsidRPr="00ED6223" w:rsidRDefault="00DA5D46" w:rsidP="00EB66E0">
            <w:pPr>
              <w:rPr>
                <w:b/>
              </w:rPr>
            </w:pPr>
            <w:r w:rsidRPr="00ED6223">
              <w:rPr>
                <w:b/>
              </w:rPr>
              <w:t>Conteúdo</w:t>
            </w:r>
          </w:p>
        </w:tc>
        <w:tc>
          <w:tcPr>
            <w:tcW w:w="4955" w:type="dxa"/>
          </w:tcPr>
          <w:p w14:paraId="1B4CCD9D" w14:textId="77777777" w:rsidR="00DA5D46" w:rsidRDefault="00DA5D46" w:rsidP="00EB66E0">
            <w:r>
              <w:t>Seres vivos – ambientes seres vivos/ não vivos</w:t>
            </w:r>
          </w:p>
        </w:tc>
      </w:tr>
      <w:tr w:rsidR="00DA5D46" w14:paraId="10171430" w14:textId="77777777" w:rsidTr="00EB66E0">
        <w:trPr>
          <w:trHeight w:val="619"/>
        </w:trPr>
        <w:tc>
          <w:tcPr>
            <w:tcW w:w="3539" w:type="dxa"/>
            <w:shd w:val="clear" w:color="auto" w:fill="FFFF00"/>
          </w:tcPr>
          <w:p w14:paraId="6ED1BB95" w14:textId="77777777" w:rsidR="00DA5D46" w:rsidRPr="00ED6223" w:rsidRDefault="00DA5D46" w:rsidP="00EB66E0">
            <w:pPr>
              <w:rPr>
                <w:b/>
              </w:rPr>
            </w:pPr>
            <w:r w:rsidRPr="00ED6223">
              <w:rPr>
                <w:b/>
              </w:rPr>
              <w:t>Por que perguntar</w:t>
            </w:r>
          </w:p>
        </w:tc>
        <w:tc>
          <w:tcPr>
            <w:tcW w:w="4955" w:type="dxa"/>
          </w:tcPr>
          <w:p w14:paraId="7F16285A" w14:textId="77777777" w:rsidR="00DA5D46" w:rsidRDefault="00DA5D46" w:rsidP="00EB66E0">
            <w:r>
              <w:t>Identificar elementos vivos e não vivos presentes na sala de aula/escola</w:t>
            </w:r>
          </w:p>
        </w:tc>
      </w:tr>
      <w:tr w:rsidR="00DA5D46" w14:paraId="031C575A" w14:textId="77777777" w:rsidTr="00EB66E0">
        <w:tc>
          <w:tcPr>
            <w:tcW w:w="3539" w:type="dxa"/>
            <w:shd w:val="clear" w:color="auto" w:fill="FFFF00"/>
          </w:tcPr>
          <w:p w14:paraId="606E22EB" w14:textId="77777777" w:rsidR="00DA5D46" w:rsidRPr="00ED6223" w:rsidRDefault="00DA5D46" w:rsidP="00EB66E0">
            <w:pPr>
              <w:rPr>
                <w:b/>
              </w:rPr>
            </w:pPr>
            <w:r w:rsidRPr="00ED6223">
              <w:rPr>
                <w:b/>
              </w:rPr>
              <w:t>Por trás da pergunta</w:t>
            </w:r>
          </w:p>
        </w:tc>
        <w:tc>
          <w:tcPr>
            <w:tcW w:w="4955" w:type="dxa"/>
          </w:tcPr>
          <w:p w14:paraId="7C3E7506" w14:textId="77777777" w:rsidR="00DA5D46" w:rsidRDefault="00DA5D46" w:rsidP="00EB66E0">
            <w:r>
              <w:t>Distinguir ser vivo de não vivo.</w:t>
            </w:r>
          </w:p>
        </w:tc>
      </w:tr>
      <w:tr w:rsidR="00DA5D46" w14:paraId="3D1CAA67" w14:textId="77777777" w:rsidTr="00EB66E0">
        <w:tc>
          <w:tcPr>
            <w:tcW w:w="3539" w:type="dxa"/>
            <w:shd w:val="clear" w:color="auto" w:fill="FFFF00"/>
          </w:tcPr>
          <w:p w14:paraId="714FC805" w14:textId="77777777" w:rsidR="00DA5D46" w:rsidRPr="00ED6223" w:rsidRDefault="00DA5D46" w:rsidP="00EB66E0">
            <w:pPr>
              <w:rPr>
                <w:b/>
              </w:rPr>
            </w:pPr>
            <w:r w:rsidRPr="00ED6223">
              <w:rPr>
                <w:b/>
              </w:rPr>
              <w:t>Questão</w:t>
            </w:r>
          </w:p>
        </w:tc>
        <w:tc>
          <w:tcPr>
            <w:tcW w:w="4955" w:type="dxa"/>
          </w:tcPr>
          <w:p w14:paraId="1CB96E18" w14:textId="77777777" w:rsidR="00DA5D46" w:rsidRDefault="00DA5D46" w:rsidP="00EB66E0">
            <w:r>
              <w:t>Observe a imagem a seguir.</w:t>
            </w:r>
          </w:p>
          <w:p w14:paraId="10C14618" w14:textId="3ABF06A8" w:rsidR="00DA5D46" w:rsidRDefault="006F7483" w:rsidP="00EB66E0">
            <w:bookmarkStart w:id="0" w:name="_GoBack"/>
            <w:r>
              <w:rPr>
                <w:noProof/>
                <w:lang w:val="en-US" w:eastAsia="ja-JP"/>
              </w:rPr>
              <w:drawing>
                <wp:inline distT="0" distB="0" distL="0" distR="0" wp14:anchorId="7E1AB08F" wp14:editId="234AD9FA">
                  <wp:extent cx="4394367" cy="2377440"/>
                  <wp:effectExtent l="0" t="0" r="0" b="10160"/>
                  <wp:docPr id="1" name="Picture 1" descr="IMAGEM/GettyImages-94158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GettyImages-9415895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6593" cy="2389465"/>
                          </a:xfrm>
                          <a:prstGeom prst="rect">
                            <a:avLst/>
                          </a:prstGeom>
                          <a:noFill/>
                          <a:ln>
                            <a:noFill/>
                          </a:ln>
                        </pic:spPr>
                      </pic:pic>
                    </a:graphicData>
                  </a:graphic>
                </wp:inline>
              </w:drawing>
            </w:r>
            <w:bookmarkEnd w:id="0"/>
          </w:p>
          <w:p w14:paraId="61AAC31C" w14:textId="77777777" w:rsidR="00DA5D46" w:rsidRDefault="00DA5D46" w:rsidP="00EB66E0">
            <w:r>
              <w:t>Com base na foto, assinale V para as afirmativas verdadeiras e F para as falsas.</w:t>
            </w:r>
          </w:p>
          <w:p w14:paraId="6F0BF272" w14:textId="77777777" w:rsidR="00DA5D46" w:rsidRDefault="00DA5D46" w:rsidP="00EB66E0"/>
          <w:p w14:paraId="3860E11F" w14:textId="77777777" w:rsidR="00DA5D46" w:rsidRDefault="00DA5D46" w:rsidP="00EB66E0">
            <w:proofErr w:type="gramStart"/>
            <w:r>
              <w:t xml:space="preserve">(  </w:t>
            </w:r>
            <w:proofErr w:type="gramEnd"/>
            <w:r>
              <w:t xml:space="preserve">   ) A foto mostra um ambiente pouco modificado pelo homem.</w:t>
            </w:r>
          </w:p>
          <w:p w14:paraId="77A936B4" w14:textId="77777777" w:rsidR="00DA5D46" w:rsidRDefault="00DA5D46" w:rsidP="00EB66E0">
            <w:proofErr w:type="gramStart"/>
            <w:r>
              <w:t xml:space="preserve">(  </w:t>
            </w:r>
            <w:proofErr w:type="gramEnd"/>
            <w:r>
              <w:t xml:space="preserve">    ) Areia e ar são elementos não vivos desse ambiente.</w:t>
            </w:r>
          </w:p>
          <w:p w14:paraId="31A48C6E" w14:textId="77777777" w:rsidR="00DA5D46" w:rsidRDefault="00DA5D46" w:rsidP="00EB66E0">
            <w:proofErr w:type="gramStart"/>
            <w:r>
              <w:t xml:space="preserve">(  </w:t>
            </w:r>
            <w:proofErr w:type="gramEnd"/>
            <w:r>
              <w:t xml:space="preserve">    ) A água é um elemento vivo presente no ambiente.</w:t>
            </w:r>
          </w:p>
          <w:p w14:paraId="10AC2750" w14:textId="77777777" w:rsidR="00DA5D46" w:rsidRDefault="00DA5D46" w:rsidP="00EB66E0">
            <w:proofErr w:type="gramStart"/>
            <w:r>
              <w:t xml:space="preserve">(  </w:t>
            </w:r>
            <w:proofErr w:type="gramEnd"/>
            <w:r>
              <w:t xml:space="preserve">    ) As plantas são seres vivos.</w:t>
            </w:r>
          </w:p>
          <w:p w14:paraId="376CE940" w14:textId="77777777" w:rsidR="00DA5D46" w:rsidRDefault="00DA5D46" w:rsidP="00EB66E0">
            <w:proofErr w:type="gramStart"/>
            <w:r>
              <w:t xml:space="preserve">(  </w:t>
            </w:r>
            <w:proofErr w:type="gramEnd"/>
            <w:r>
              <w:t xml:space="preserve">    ) Embora não se possa ver, no mar há muitos seres vivos.</w:t>
            </w:r>
          </w:p>
          <w:p w14:paraId="683D1723" w14:textId="77777777" w:rsidR="00DA5D46" w:rsidRDefault="00DA5D46" w:rsidP="00EB66E0"/>
          <w:p w14:paraId="0AAD8038" w14:textId="77777777" w:rsidR="00DA5D46" w:rsidRDefault="00DA5D46" w:rsidP="00EB66E0"/>
        </w:tc>
      </w:tr>
      <w:tr w:rsidR="00DA5D46" w14:paraId="7251F48F" w14:textId="77777777" w:rsidTr="00EB66E0">
        <w:tc>
          <w:tcPr>
            <w:tcW w:w="3539" w:type="dxa"/>
            <w:shd w:val="clear" w:color="auto" w:fill="FFFF00"/>
          </w:tcPr>
          <w:p w14:paraId="0FC204E4" w14:textId="77777777" w:rsidR="00DA5D46" w:rsidRPr="00ED6223" w:rsidRDefault="00DA5D46" w:rsidP="00EB66E0">
            <w:pPr>
              <w:rPr>
                <w:b/>
              </w:rPr>
            </w:pPr>
            <w:r w:rsidRPr="00ED6223">
              <w:rPr>
                <w:b/>
              </w:rPr>
              <w:t>Gabarito</w:t>
            </w:r>
          </w:p>
        </w:tc>
        <w:tc>
          <w:tcPr>
            <w:tcW w:w="4955" w:type="dxa"/>
          </w:tcPr>
          <w:p w14:paraId="21425FA5" w14:textId="77777777" w:rsidR="00DA5D46" w:rsidRDefault="00DA5D46" w:rsidP="00EB66E0">
            <w:proofErr w:type="gramStart"/>
            <w:r>
              <w:t xml:space="preserve">(  </w:t>
            </w:r>
            <w:r>
              <w:rPr>
                <w:color w:val="0070C0"/>
              </w:rPr>
              <w:t>V</w:t>
            </w:r>
            <w:proofErr w:type="gramEnd"/>
            <w:r>
              <w:t xml:space="preserve">   ) A foto mostra um ambiente pouco modificado pelo homem.</w:t>
            </w:r>
          </w:p>
          <w:p w14:paraId="0A5BF4FE" w14:textId="77777777" w:rsidR="00DA5D46" w:rsidRDefault="00DA5D46" w:rsidP="00EB66E0">
            <w:proofErr w:type="gramStart"/>
            <w:r>
              <w:t xml:space="preserve">(  </w:t>
            </w:r>
            <w:proofErr w:type="gramEnd"/>
            <w:r>
              <w:t xml:space="preserve"> </w:t>
            </w:r>
            <w:r>
              <w:rPr>
                <w:color w:val="0070C0"/>
              </w:rPr>
              <w:t>V</w:t>
            </w:r>
            <w:r>
              <w:t xml:space="preserve">   ) Areia e ar são elementos não vivos desse ambiente.</w:t>
            </w:r>
          </w:p>
          <w:p w14:paraId="04D262A8" w14:textId="77777777" w:rsidR="00DA5D46" w:rsidRDefault="00DA5D46" w:rsidP="00EB66E0">
            <w:proofErr w:type="gramStart"/>
            <w:r>
              <w:t xml:space="preserve">(  </w:t>
            </w:r>
            <w:proofErr w:type="gramEnd"/>
            <w:r>
              <w:t xml:space="preserve"> </w:t>
            </w:r>
            <w:r>
              <w:rPr>
                <w:color w:val="0070C0"/>
              </w:rPr>
              <w:t>F</w:t>
            </w:r>
            <w:r>
              <w:t xml:space="preserve">   ) A água é um elemento vivo presente no ambiente.</w:t>
            </w:r>
          </w:p>
          <w:p w14:paraId="161F8B38" w14:textId="77777777" w:rsidR="00DA5D46" w:rsidRDefault="00DA5D46" w:rsidP="00EB66E0">
            <w:proofErr w:type="gramStart"/>
            <w:r>
              <w:t xml:space="preserve">(  </w:t>
            </w:r>
            <w:proofErr w:type="gramEnd"/>
            <w:r>
              <w:t xml:space="preserve"> </w:t>
            </w:r>
            <w:r>
              <w:rPr>
                <w:color w:val="0070C0"/>
              </w:rPr>
              <w:t>V</w:t>
            </w:r>
            <w:r>
              <w:t xml:space="preserve">   ) As plantas são seres vivos.</w:t>
            </w:r>
          </w:p>
          <w:p w14:paraId="532CA20F" w14:textId="77777777" w:rsidR="00DA5D46" w:rsidRDefault="00DA5D46" w:rsidP="00EB66E0">
            <w:proofErr w:type="gramStart"/>
            <w:r>
              <w:lastRenderedPageBreak/>
              <w:t xml:space="preserve">(  </w:t>
            </w:r>
            <w:proofErr w:type="gramEnd"/>
            <w:r>
              <w:t xml:space="preserve"> </w:t>
            </w:r>
            <w:r>
              <w:rPr>
                <w:color w:val="0070C0"/>
              </w:rPr>
              <w:t>V</w:t>
            </w:r>
            <w:r>
              <w:t xml:space="preserve">   ) Embora não se possa ver, no mar há muitos seres</w:t>
            </w:r>
          </w:p>
        </w:tc>
      </w:tr>
      <w:tr w:rsidR="00DA5D46" w14:paraId="4DEAFF5D" w14:textId="77777777" w:rsidTr="00EB66E0">
        <w:tc>
          <w:tcPr>
            <w:tcW w:w="3539" w:type="dxa"/>
            <w:shd w:val="clear" w:color="auto" w:fill="FFFF00"/>
          </w:tcPr>
          <w:p w14:paraId="4D200D5B" w14:textId="77777777" w:rsidR="00DA5D46" w:rsidRPr="00ED6223" w:rsidRDefault="00DA5D46" w:rsidP="00EB66E0">
            <w:pPr>
              <w:rPr>
                <w:b/>
              </w:rPr>
            </w:pPr>
            <w:r w:rsidRPr="00ED6223">
              <w:rPr>
                <w:b/>
              </w:rPr>
              <w:lastRenderedPageBreak/>
              <w:t>O que fazer antes</w:t>
            </w:r>
          </w:p>
        </w:tc>
        <w:tc>
          <w:tcPr>
            <w:tcW w:w="4955" w:type="dxa"/>
          </w:tcPr>
          <w:p w14:paraId="61AD3C31" w14:textId="77777777" w:rsidR="00DA5D46" w:rsidRDefault="00DA5D46" w:rsidP="00EB66E0">
            <w:r>
              <w:t xml:space="preserve">A primeiro nível de estudo dos ambientes é reconhecer os elementos vivos dos não vivos. Os primeiros se caracterizam, basicamente pelo ciclo nascimento, crescimento (desenvolvimento), reprodução e morte. Troque ideias acerca de exemplos de seres vivos, com ciclos de vida de duração bem variada, de modo que os alunos percebam que há organismos que vivem poucos dias (alguns insetos, por exemplo) e outros podem viver centenas de anos (algumas espécies de árvore, por exemplo). Esclareça que o solo, o ar e a água são importantes para os seres vivos, mas que não são elementos vivos. </w:t>
            </w:r>
          </w:p>
        </w:tc>
      </w:tr>
      <w:tr w:rsidR="00DA5D46" w14:paraId="7BF38477" w14:textId="77777777" w:rsidTr="00EB66E0">
        <w:tc>
          <w:tcPr>
            <w:tcW w:w="3539" w:type="dxa"/>
            <w:shd w:val="clear" w:color="auto" w:fill="FFFF00"/>
          </w:tcPr>
          <w:p w14:paraId="4B536B46" w14:textId="77777777" w:rsidR="00DA5D46" w:rsidRPr="00ED6223" w:rsidRDefault="00DA5D46" w:rsidP="00EB66E0">
            <w:pPr>
              <w:rPr>
                <w:b/>
              </w:rPr>
            </w:pPr>
            <w:r w:rsidRPr="00ED6223">
              <w:rPr>
                <w:b/>
              </w:rPr>
              <w:t>O que fazer depois</w:t>
            </w:r>
          </w:p>
        </w:tc>
        <w:tc>
          <w:tcPr>
            <w:tcW w:w="4955" w:type="dxa"/>
          </w:tcPr>
          <w:p w14:paraId="5A474A20" w14:textId="77777777" w:rsidR="00DA5D46" w:rsidRDefault="00DA5D46" w:rsidP="00EB66E0">
            <w:r>
              <w:t>A partir da mesma foto ou de outras, peça que os alunos identifiquem seres vivos e não vivos presentes.</w:t>
            </w:r>
          </w:p>
        </w:tc>
      </w:tr>
    </w:tbl>
    <w:p w14:paraId="6C23A9F9" w14:textId="77777777" w:rsidR="00462494" w:rsidRPr="00DA5D46" w:rsidRDefault="00462494" w:rsidP="00DA5D46"/>
    <w:sectPr w:rsidR="00462494" w:rsidRPr="00DA5D46"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5B777C"/>
    <w:multiLevelType w:val="hybridMultilevel"/>
    <w:tmpl w:val="0AFCE7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28B3D42"/>
    <w:multiLevelType w:val="hybridMultilevel"/>
    <w:tmpl w:val="9DB483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E5716F8"/>
    <w:multiLevelType w:val="hybridMultilevel"/>
    <w:tmpl w:val="C32ABA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E606E9E"/>
    <w:multiLevelType w:val="hybridMultilevel"/>
    <w:tmpl w:val="A8C41C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7"/>
  </w:num>
  <w:num w:numId="3">
    <w:abstractNumId w:val="1"/>
  </w:num>
  <w:num w:numId="4">
    <w:abstractNumId w:val="16"/>
  </w:num>
  <w:num w:numId="5">
    <w:abstractNumId w:val="10"/>
  </w:num>
  <w:num w:numId="6">
    <w:abstractNumId w:val="11"/>
  </w:num>
  <w:num w:numId="7">
    <w:abstractNumId w:val="5"/>
  </w:num>
  <w:num w:numId="8">
    <w:abstractNumId w:val="14"/>
  </w:num>
  <w:num w:numId="9">
    <w:abstractNumId w:val="18"/>
  </w:num>
  <w:num w:numId="10">
    <w:abstractNumId w:val="17"/>
  </w:num>
  <w:num w:numId="11">
    <w:abstractNumId w:val="2"/>
  </w:num>
  <w:num w:numId="12">
    <w:abstractNumId w:val="4"/>
  </w:num>
  <w:num w:numId="13">
    <w:abstractNumId w:val="12"/>
  </w:num>
  <w:num w:numId="14">
    <w:abstractNumId w:val="8"/>
  </w:num>
  <w:num w:numId="15">
    <w:abstractNumId w:val="19"/>
  </w:num>
  <w:num w:numId="16">
    <w:abstractNumId w:val="0"/>
  </w:num>
  <w:num w:numId="17">
    <w:abstractNumId w:val="9"/>
  </w:num>
  <w:num w:numId="18">
    <w:abstractNumId w:val="22"/>
  </w:num>
  <w:num w:numId="19">
    <w:abstractNumId w:val="3"/>
  </w:num>
  <w:num w:numId="20">
    <w:abstractNumId w:val="6"/>
  </w:num>
  <w:num w:numId="21">
    <w:abstractNumId w:val="20"/>
  </w:num>
  <w:num w:numId="22">
    <w:abstractNumId w:val="1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097DCF"/>
    <w:rsid w:val="001373A0"/>
    <w:rsid w:val="00274BCC"/>
    <w:rsid w:val="00282C8F"/>
    <w:rsid w:val="00371CD2"/>
    <w:rsid w:val="00391AC9"/>
    <w:rsid w:val="00397EB7"/>
    <w:rsid w:val="003D545C"/>
    <w:rsid w:val="00434345"/>
    <w:rsid w:val="00462494"/>
    <w:rsid w:val="00542EC0"/>
    <w:rsid w:val="00545A56"/>
    <w:rsid w:val="006D2A25"/>
    <w:rsid w:val="006F7483"/>
    <w:rsid w:val="00735571"/>
    <w:rsid w:val="007C2B04"/>
    <w:rsid w:val="00835D03"/>
    <w:rsid w:val="008519D0"/>
    <w:rsid w:val="00852666"/>
    <w:rsid w:val="009312F2"/>
    <w:rsid w:val="00977B02"/>
    <w:rsid w:val="00A966A6"/>
    <w:rsid w:val="00A97DDC"/>
    <w:rsid w:val="00AE0D80"/>
    <w:rsid w:val="00AF3261"/>
    <w:rsid w:val="00C87FB5"/>
    <w:rsid w:val="00DA318C"/>
    <w:rsid w:val="00DA5D46"/>
    <w:rsid w:val="00DF44A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247</Words>
  <Characters>1411</Characters>
  <Application>Microsoft Macintosh Word</Application>
  <DocSecurity>0</DocSecurity>
  <Lines>11</Lines>
  <Paragraphs>3</Paragraphs>
  <ScaleCrop>false</ScaleCrop>
  <LinksUpToDate>false</LinksUpToDate>
  <CharactersWithSpaces>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3</cp:revision>
  <dcterms:created xsi:type="dcterms:W3CDTF">2017-12-16T14:42:00Z</dcterms:created>
  <dcterms:modified xsi:type="dcterms:W3CDTF">2017-12-16T16:45:00Z</dcterms:modified>
</cp:coreProperties>
</file>