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99068D" w:rsidRPr="00830EA5" w14:paraId="21BD718B" w14:textId="77777777" w:rsidTr="00AC1843">
        <w:tc>
          <w:tcPr>
            <w:tcW w:w="1350" w:type="dxa"/>
          </w:tcPr>
          <w:p w14:paraId="0F070A7F" w14:textId="77777777" w:rsidR="0099068D" w:rsidRPr="00830EA5" w:rsidRDefault="0099068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1C2A66FB" w14:textId="77777777" w:rsidR="0099068D" w:rsidRPr="00830EA5" w:rsidRDefault="0099068D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99068D" w:rsidRPr="00830EA5" w14:paraId="213E1013" w14:textId="77777777" w:rsidTr="00AC1843">
        <w:tc>
          <w:tcPr>
            <w:tcW w:w="1350" w:type="dxa"/>
          </w:tcPr>
          <w:p w14:paraId="7BB9AA79" w14:textId="77777777" w:rsidR="0099068D" w:rsidRPr="00830EA5" w:rsidRDefault="0099068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1CCDE104" w14:textId="77777777" w:rsidR="0099068D" w:rsidRPr="00830EA5" w:rsidRDefault="0099068D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99068D" w:rsidRPr="00830EA5" w14:paraId="59C10DE0" w14:textId="77777777" w:rsidTr="00AC1843">
        <w:tc>
          <w:tcPr>
            <w:tcW w:w="1350" w:type="dxa"/>
          </w:tcPr>
          <w:p w14:paraId="64FB7687" w14:textId="77777777" w:rsidR="0099068D" w:rsidRPr="00830EA5" w:rsidRDefault="0099068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1DFEF9C7" w14:textId="77777777" w:rsidR="0099068D" w:rsidRPr="004B2862" w:rsidRDefault="0099068D" w:rsidP="00AC1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Comparação de números</w:t>
            </w:r>
          </w:p>
        </w:tc>
      </w:tr>
      <w:tr w:rsidR="0099068D" w:rsidRPr="00830EA5" w14:paraId="103EED28" w14:textId="77777777" w:rsidTr="00AC1843">
        <w:tc>
          <w:tcPr>
            <w:tcW w:w="1350" w:type="dxa"/>
          </w:tcPr>
          <w:p w14:paraId="5E3E2842" w14:textId="77777777" w:rsidR="0099068D" w:rsidRPr="00830EA5" w:rsidRDefault="0099068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119B5CAC" w14:textId="77777777" w:rsidR="0099068D" w:rsidRPr="004B2862" w:rsidRDefault="0099068D" w:rsidP="00AC1843">
            <w:pPr>
              <w:jc w:val="both"/>
              <w:rPr>
                <w:sz w:val="22"/>
                <w:szCs w:val="22"/>
              </w:rPr>
            </w:pPr>
            <w:r w:rsidRPr="004B2862">
              <w:rPr>
                <w:sz w:val="22"/>
                <w:szCs w:val="22"/>
              </w:rPr>
              <w:t>Identificar números maiores e menores envolvendo centena.</w:t>
            </w:r>
          </w:p>
        </w:tc>
      </w:tr>
      <w:tr w:rsidR="0099068D" w:rsidRPr="00830EA5" w14:paraId="196FFCE0" w14:textId="77777777" w:rsidTr="00AC1843">
        <w:tc>
          <w:tcPr>
            <w:tcW w:w="1350" w:type="dxa"/>
          </w:tcPr>
          <w:p w14:paraId="591CD39F" w14:textId="77777777" w:rsidR="0099068D" w:rsidRPr="00830EA5" w:rsidRDefault="0099068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41EF6E87" w14:textId="77777777" w:rsidR="0099068D" w:rsidRPr="004B2862" w:rsidRDefault="0099068D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B2862">
              <w:rPr>
                <w:sz w:val="22"/>
                <w:szCs w:val="22"/>
              </w:rPr>
              <w:t>Aferir domínio de maior e menor como pré-requisito para construção das noções de antecessor e sucessor</w:t>
            </w:r>
          </w:p>
        </w:tc>
      </w:tr>
      <w:tr w:rsidR="0099068D" w:rsidRPr="00830EA5" w14:paraId="05656C40" w14:textId="77777777" w:rsidTr="00AC1843">
        <w:tc>
          <w:tcPr>
            <w:tcW w:w="1350" w:type="dxa"/>
          </w:tcPr>
          <w:p w14:paraId="7844C9F4" w14:textId="77777777" w:rsidR="0099068D" w:rsidRPr="00830EA5" w:rsidRDefault="0099068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020498C5" w14:textId="77777777" w:rsidR="0099068D" w:rsidRPr="00830EA5" w:rsidRDefault="0099068D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Atividades que possibilitem ao aluno compreender o conceito de unidade, dezena e centena, observando o valor posicional dos algarismos no sistema de numeração decimal. Por exemplo, atividades como Jogo do Bingo.</w:t>
            </w:r>
          </w:p>
        </w:tc>
      </w:tr>
      <w:tr w:rsidR="0099068D" w:rsidRPr="00830EA5" w14:paraId="11E8182A" w14:textId="77777777" w:rsidTr="00AC1843">
        <w:tc>
          <w:tcPr>
            <w:tcW w:w="1350" w:type="dxa"/>
          </w:tcPr>
          <w:p w14:paraId="1EF68CF3" w14:textId="77777777" w:rsidR="0099068D" w:rsidRPr="00830EA5" w:rsidRDefault="0099068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738A0B80" w14:textId="77777777" w:rsidR="0099068D" w:rsidRPr="00830EA5" w:rsidRDefault="0099068D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Prepare fichas e escreva em cada uma um número inteiro e o número zero. Entregue para cada aluno uma ficha e dê comandos do tipo: Marcelo, Adriana e Pedro. Os três alunos devem se reunir, nessa ordem e a turma precisa identifcar o número que se formou. Depois, altere a ordem deles, para que percebam que se formou um outro número.  Lance desafios: qual o maior número que se pode formar com esses cartões? E o menor? O número formado pelo João, Maria e Mariana é maior ou menor do que o formado pelo Vitor, Patrícia e Rogério? Outra possibilidade é o Jogo Batalha (ver Constance Kamii), em que os alunos montam números a partir de alguns algarismos e elaboram noções sobre valor posicional. </w:t>
            </w:r>
          </w:p>
        </w:tc>
      </w:tr>
      <w:tr w:rsidR="0099068D" w:rsidRPr="00830EA5" w14:paraId="4A487CDB" w14:textId="77777777" w:rsidTr="00AC1843">
        <w:tc>
          <w:tcPr>
            <w:tcW w:w="1350" w:type="dxa"/>
          </w:tcPr>
          <w:p w14:paraId="0FF3B949" w14:textId="77777777" w:rsidR="0099068D" w:rsidRPr="00830EA5" w:rsidRDefault="0099068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1417D793" w14:textId="77777777" w:rsidR="0099068D" w:rsidRDefault="0099068D" w:rsidP="00AC1843">
            <w:r>
              <w:t>Assinale as alternativas corretas</w:t>
            </w:r>
          </w:p>
          <w:p w14:paraId="71B5E2C3" w14:textId="77777777" w:rsidR="0099068D" w:rsidRDefault="0099068D" w:rsidP="00AC1843"/>
          <w:p w14:paraId="69C9542A" w14:textId="77777777" w:rsidR="0099068D" w:rsidRDefault="0099068D" w:rsidP="00AC1843">
            <w:r>
              <w:t>(     )  506 é maior do que 505.</w:t>
            </w:r>
          </w:p>
          <w:p w14:paraId="6BAEBCE0" w14:textId="77777777" w:rsidR="0099068D" w:rsidRDefault="0099068D" w:rsidP="00AC1843">
            <w:r>
              <w:t>(     ) 802 é menor do que 801.</w:t>
            </w:r>
          </w:p>
          <w:p w14:paraId="2990D39D" w14:textId="77777777" w:rsidR="0099068D" w:rsidRDefault="0099068D" w:rsidP="00AC1843">
            <w:r>
              <w:t>(      ) 900 é maior do que 899.</w:t>
            </w:r>
          </w:p>
          <w:p w14:paraId="3412F9CA" w14:textId="77777777" w:rsidR="0099068D" w:rsidRDefault="0099068D" w:rsidP="00AC1843">
            <w:r>
              <w:t>(      ) 734 é maior do que 733 e menor do que 735.</w:t>
            </w:r>
          </w:p>
          <w:p w14:paraId="5705865C" w14:textId="77777777" w:rsidR="0099068D" w:rsidRDefault="0099068D" w:rsidP="00AC1843">
            <w:r>
              <w:t xml:space="preserve">(     )  555 é maior do que 554 e menor do que 556. </w:t>
            </w:r>
          </w:p>
          <w:p w14:paraId="0A00584F" w14:textId="77777777" w:rsidR="0099068D" w:rsidRPr="00830EA5" w:rsidRDefault="0099068D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99068D" w:rsidRPr="00830EA5" w14:paraId="465BDF14" w14:textId="77777777" w:rsidTr="00AC1843">
        <w:tc>
          <w:tcPr>
            <w:tcW w:w="1350" w:type="dxa"/>
          </w:tcPr>
          <w:p w14:paraId="59EAB333" w14:textId="77777777" w:rsidR="0099068D" w:rsidRPr="00830EA5" w:rsidRDefault="0099068D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Gabarito</w:t>
            </w:r>
          </w:p>
        </w:tc>
        <w:tc>
          <w:tcPr>
            <w:tcW w:w="8573" w:type="dxa"/>
          </w:tcPr>
          <w:p w14:paraId="1BE99CF9" w14:textId="77777777" w:rsidR="0099068D" w:rsidRDefault="0099068D" w:rsidP="00AC1843">
            <w:r>
              <w:t xml:space="preserve">(   </w:t>
            </w:r>
            <w:r>
              <w:rPr>
                <w:color w:val="0070C0"/>
              </w:rPr>
              <w:t>x</w:t>
            </w:r>
            <w:r>
              <w:t xml:space="preserve">  )  506 é maior do que 505.</w:t>
            </w:r>
          </w:p>
          <w:p w14:paraId="6C37B015" w14:textId="77777777" w:rsidR="0099068D" w:rsidRDefault="0099068D" w:rsidP="00AC1843">
            <w:r>
              <w:t>(       ) 802 é menor do que 801.</w:t>
            </w:r>
          </w:p>
          <w:p w14:paraId="2F6AF53D" w14:textId="77777777" w:rsidR="0099068D" w:rsidRDefault="0099068D" w:rsidP="00AC1843">
            <w:r>
              <w:t xml:space="preserve">(   </w:t>
            </w:r>
            <w:r>
              <w:rPr>
                <w:color w:val="0070C0"/>
              </w:rPr>
              <w:t>x</w:t>
            </w:r>
            <w:r>
              <w:t xml:space="preserve">   ) 900 é maior do que 899.</w:t>
            </w:r>
          </w:p>
          <w:p w14:paraId="354EF64F" w14:textId="77777777" w:rsidR="0099068D" w:rsidRDefault="0099068D" w:rsidP="00AC1843">
            <w:r>
              <w:t xml:space="preserve">(    </w:t>
            </w:r>
            <w:r>
              <w:rPr>
                <w:color w:val="0070C0"/>
              </w:rPr>
              <w:t>x</w:t>
            </w:r>
            <w:r>
              <w:t xml:space="preserve">  ) 734 é maior do que 733 e menor do que 735.</w:t>
            </w:r>
          </w:p>
          <w:p w14:paraId="314C03AD" w14:textId="77777777" w:rsidR="0099068D" w:rsidRDefault="0099068D" w:rsidP="00AC1843">
            <w:r>
              <w:t xml:space="preserve">(        )  555 é menor do que 554 e maior do que 556. </w:t>
            </w:r>
          </w:p>
          <w:p w14:paraId="4C35C88E" w14:textId="77777777" w:rsidR="0099068D" w:rsidRPr="00387C15" w:rsidRDefault="0099068D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99068D" w:rsidRDefault="0099068D" w:rsidP="0099068D">
      <w:bookmarkStart w:id="0" w:name="_GoBack"/>
      <w:bookmarkEnd w:id="0"/>
    </w:p>
    <w:sectPr w:rsidR="007304E8" w:rsidRPr="0099068D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16"/>
  </w:num>
  <w:num w:numId="6">
    <w:abstractNumId w:val="12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0"/>
  </w:num>
  <w:num w:numId="14">
    <w:abstractNumId w:val="15"/>
  </w:num>
  <w:num w:numId="15">
    <w:abstractNumId w:val="3"/>
  </w:num>
  <w:num w:numId="16">
    <w:abstractNumId w:val="14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540B1"/>
    <w:rsid w:val="00377257"/>
    <w:rsid w:val="00412D11"/>
    <w:rsid w:val="004A35AE"/>
    <w:rsid w:val="004D5BEA"/>
    <w:rsid w:val="00603778"/>
    <w:rsid w:val="0063747A"/>
    <w:rsid w:val="00760F17"/>
    <w:rsid w:val="00771717"/>
    <w:rsid w:val="007A34FF"/>
    <w:rsid w:val="007B503D"/>
    <w:rsid w:val="008279D3"/>
    <w:rsid w:val="008632AF"/>
    <w:rsid w:val="0099068D"/>
    <w:rsid w:val="009E3980"/>
    <w:rsid w:val="00A31385"/>
    <w:rsid w:val="00B065EB"/>
    <w:rsid w:val="00B261F5"/>
    <w:rsid w:val="00BC0641"/>
    <w:rsid w:val="00C575FF"/>
    <w:rsid w:val="00C75566"/>
    <w:rsid w:val="00CA5CA6"/>
    <w:rsid w:val="00DC5CBA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Macintosh Word</Application>
  <DocSecurity>0</DocSecurity>
  <Lines>11</Lines>
  <Paragraphs>3</Paragraphs>
  <ScaleCrop>false</ScaleCrop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2017-12-16T17:25:00Z</dcterms:created>
  <dcterms:modified xsi:type="dcterms:W3CDTF">2017-12-16T17:25:00Z</dcterms:modified>
</cp:coreProperties>
</file>