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459" w:type="dxa"/>
        <w:tblLook w:val="04A0" w:firstRow="1" w:lastRow="0" w:firstColumn="1" w:lastColumn="0" w:noHBand="0" w:noVBand="1"/>
      </w:tblPr>
      <w:tblGrid>
        <w:gridCol w:w="2268"/>
        <w:gridCol w:w="8080"/>
      </w:tblGrid>
      <w:tr w:rsidR="008738C2" w14:paraId="05734447" w14:textId="77777777" w:rsidTr="00AC1843">
        <w:trPr>
          <w:trHeight w:val="77"/>
        </w:trPr>
        <w:tc>
          <w:tcPr>
            <w:tcW w:w="2268" w:type="dxa"/>
            <w:shd w:val="clear" w:color="auto" w:fill="00B0F0"/>
          </w:tcPr>
          <w:p w14:paraId="258EF9D9" w14:textId="77777777" w:rsidR="008738C2" w:rsidRPr="002F05C8" w:rsidRDefault="008738C2" w:rsidP="00AC1843">
            <w:pPr>
              <w:rPr>
                <w:b/>
              </w:rPr>
            </w:pPr>
            <w:r w:rsidRPr="002F05C8">
              <w:rPr>
                <w:b/>
              </w:rPr>
              <w:t>Disciplina</w:t>
            </w:r>
          </w:p>
        </w:tc>
        <w:tc>
          <w:tcPr>
            <w:tcW w:w="8080" w:type="dxa"/>
          </w:tcPr>
          <w:p w14:paraId="7913BE2A" w14:textId="77777777" w:rsidR="008738C2" w:rsidRDefault="008738C2" w:rsidP="00AC1843">
            <w:r>
              <w:t>Matemática</w:t>
            </w:r>
          </w:p>
        </w:tc>
      </w:tr>
      <w:tr w:rsidR="008738C2" w14:paraId="5F23491B" w14:textId="77777777" w:rsidTr="00AC1843">
        <w:tc>
          <w:tcPr>
            <w:tcW w:w="2268" w:type="dxa"/>
            <w:shd w:val="clear" w:color="auto" w:fill="00B0F0"/>
          </w:tcPr>
          <w:p w14:paraId="320F0460" w14:textId="77777777" w:rsidR="008738C2" w:rsidRPr="002F05C8" w:rsidRDefault="008738C2" w:rsidP="00AC1843">
            <w:pPr>
              <w:rPr>
                <w:b/>
              </w:rPr>
            </w:pPr>
            <w:r w:rsidRPr="002F05C8">
              <w:rPr>
                <w:b/>
              </w:rPr>
              <w:t>Ano</w:t>
            </w:r>
          </w:p>
        </w:tc>
        <w:tc>
          <w:tcPr>
            <w:tcW w:w="8080" w:type="dxa"/>
          </w:tcPr>
          <w:p w14:paraId="0527B3A4" w14:textId="77777777" w:rsidR="008738C2" w:rsidRDefault="008738C2" w:rsidP="00AC1843">
            <w:r>
              <w:t>5º ano</w:t>
            </w:r>
          </w:p>
        </w:tc>
      </w:tr>
      <w:tr w:rsidR="008738C2" w14:paraId="6AB6047D" w14:textId="77777777" w:rsidTr="00AC1843">
        <w:tc>
          <w:tcPr>
            <w:tcW w:w="2268" w:type="dxa"/>
            <w:shd w:val="clear" w:color="auto" w:fill="00B0F0"/>
          </w:tcPr>
          <w:p w14:paraId="67B8894B" w14:textId="77777777" w:rsidR="008738C2" w:rsidRPr="002F05C8" w:rsidRDefault="008738C2" w:rsidP="00AC1843">
            <w:pPr>
              <w:rPr>
                <w:b/>
              </w:rPr>
            </w:pPr>
            <w:r w:rsidRPr="002F05C8">
              <w:rPr>
                <w:b/>
              </w:rPr>
              <w:t>Conteúdo</w:t>
            </w:r>
          </w:p>
        </w:tc>
        <w:tc>
          <w:tcPr>
            <w:tcW w:w="8080" w:type="dxa"/>
          </w:tcPr>
          <w:p w14:paraId="2D77DF15" w14:textId="77777777" w:rsidR="008738C2" w:rsidRDefault="008738C2" w:rsidP="00AC1843">
            <w:r>
              <w:t>Números expressos na forma decimal</w:t>
            </w:r>
          </w:p>
        </w:tc>
      </w:tr>
      <w:tr w:rsidR="008738C2" w14:paraId="1F9D7D6C" w14:textId="77777777" w:rsidTr="00AC1843">
        <w:tc>
          <w:tcPr>
            <w:tcW w:w="2268" w:type="dxa"/>
            <w:shd w:val="clear" w:color="auto" w:fill="00B0F0"/>
          </w:tcPr>
          <w:p w14:paraId="63D723C6" w14:textId="77777777" w:rsidR="008738C2" w:rsidRPr="002F05C8" w:rsidRDefault="008738C2" w:rsidP="00AC1843">
            <w:pPr>
              <w:rPr>
                <w:b/>
              </w:rPr>
            </w:pPr>
            <w:r w:rsidRPr="002F05C8">
              <w:rPr>
                <w:b/>
              </w:rPr>
              <w:t>Por que perguntar</w:t>
            </w:r>
          </w:p>
        </w:tc>
        <w:tc>
          <w:tcPr>
            <w:tcW w:w="8080" w:type="dxa"/>
          </w:tcPr>
          <w:p w14:paraId="4F844024" w14:textId="77777777" w:rsidR="008738C2" w:rsidRDefault="008738C2" w:rsidP="00AC1843">
            <w:r>
              <w:t xml:space="preserve">Ordenar números na sua forma decimal. </w:t>
            </w:r>
          </w:p>
        </w:tc>
      </w:tr>
      <w:tr w:rsidR="008738C2" w14:paraId="244B860C" w14:textId="77777777" w:rsidTr="00AC1843">
        <w:tc>
          <w:tcPr>
            <w:tcW w:w="2268" w:type="dxa"/>
            <w:shd w:val="clear" w:color="auto" w:fill="00B0F0"/>
          </w:tcPr>
          <w:p w14:paraId="77E151A0" w14:textId="77777777" w:rsidR="008738C2" w:rsidRPr="002F05C8" w:rsidRDefault="008738C2" w:rsidP="00AC1843">
            <w:pPr>
              <w:rPr>
                <w:b/>
              </w:rPr>
            </w:pPr>
            <w:r w:rsidRPr="002F05C8">
              <w:rPr>
                <w:b/>
              </w:rPr>
              <w:t>Por trás da pergunta</w:t>
            </w:r>
          </w:p>
        </w:tc>
        <w:tc>
          <w:tcPr>
            <w:tcW w:w="8080" w:type="dxa"/>
          </w:tcPr>
          <w:p w14:paraId="1A056C93" w14:textId="77777777" w:rsidR="008738C2" w:rsidRDefault="008738C2" w:rsidP="00AC1843">
            <w:r>
              <w:t>Expressar compreensão das características do sistema de numeração decimal (fazendo uso da reta numérica).</w:t>
            </w:r>
          </w:p>
          <w:p w14:paraId="5D230A35" w14:textId="77777777" w:rsidR="008738C2" w:rsidRDefault="008738C2" w:rsidP="00AC1843"/>
        </w:tc>
      </w:tr>
      <w:tr w:rsidR="008738C2" w14:paraId="235097DC" w14:textId="77777777" w:rsidTr="00AC1843">
        <w:tc>
          <w:tcPr>
            <w:tcW w:w="2268" w:type="dxa"/>
            <w:shd w:val="clear" w:color="auto" w:fill="00B0F0"/>
          </w:tcPr>
          <w:p w14:paraId="00623854" w14:textId="77777777" w:rsidR="008738C2" w:rsidRPr="002F05C8" w:rsidRDefault="008738C2" w:rsidP="00AC1843">
            <w:pPr>
              <w:rPr>
                <w:b/>
              </w:rPr>
            </w:pPr>
            <w:r w:rsidRPr="002F05C8">
              <w:rPr>
                <w:b/>
              </w:rPr>
              <w:t>Questão</w:t>
            </w:r>
          </w:p>
        </w:tc>
        <w:tc>
          <w:tcPr>
            <w:tcW w:w="8080" w:type="dxa"/>
          </w:tcPr>
          <w:p w14:paraId="5317AA4F" w14:textId="77777777" w:rsidR="008738C2" w:rsidRPr="002F05C8" w:rsidRDefault="008738C2" w:rsidP="00AC1843">
            <w:r w:rsidRPr="002F05C8">
              <w:t>Vicente precisa registrar as distâncias entre os postos de gasolina em um trajeto que sua equipe de rali vai ter que percorrer em uma competição no próximo final de semana. Veja as anotações que ele fez.</w:t>
            </w:r>
          </w:p>
          <w:p w14:paraId="4DED7097" w14:textId="77777777" w:rsidR="008738C2" w:rsidRPr="002F05C8" w:rsidRDefault="008738C2" w:rsidP="00AC1843"/>
          <w:p w14:paraId="29053B8E" w14:textId="77777777" w:rsidR="008738C2" w:rsidRPr="002F05C8" w:rsidRDefault="008738C2" w:rsidP="00AC1843">
            <w:r w:rsidRPr="002F05C8">
              <w:t xml:space="preserve">Posto Vista Alegre: Km  677 </w:t>
            </w:r>
          </w:p>
          <w:p w14:paraId="48CA833D" w14:textId="77777777" w:rsidR="008738C2" w:rsidRPr="002F05C8" w:rsidRDefault="008738C2" w:rsidP="00AC1843">
            <w:r w:rsidRPr="002F05C8">
              <w:t>Posto Califórnia: Km 145, 5</w:t>
            </w:r>
          </w:p>
          <w:p w14:paraId="1C198E09" w14:textId="77777777" w:rsidR="008738C2" w:rsidRPr="002F05C8" w:rsidRDefault="008738C2" w:rsidP="00AC1843">
            <w:r w:rsidRPr="002F05C8">
              <w:t>Posto Bonzão:  Km  433,2</w:t>
            </w:r>
          </w:p>
          <w:p w14:paraId="1B6A9EB4" w14:textId="77777777" w:rsidR="008738C2" w:rsidRPr="002F05C8" w:rsidRDefault="008738C2" w:rsidP="00AC1843"/>
          <w:p w14:paraId="6457120A" w14:textId="77777777" w:rsidR="008738C2" w:rsidRPr="002F05C8" w:rsidRDefault="008738C2" w:rsidP="008738C2">
            <w:pPr>
              <w:pStyle w:val="ListParagraph"/>
              <w:numPr>
                <w:ilvl w:val="0"/>
                <w:numId w:val="1"/>
              </w:numPr>
              <w:rPr>
                <w:rFonts w:ascii="Arial" w:hAnsi="Arial" w:cs="Arial"/>
              </w:rPr>
            </w:pPr>
            <w:r w:rsidRPr="002F05C8">
              <w:rPr>
                <w:rFonts w:ascii="Arial" w:hAnsi="Arial" w:cs="Arial"/>
              </w:rPr>
              <w:t>Como você disporia esses dados em uma reta numérica?</w:t>
            </w:r>
          </w:p>
          <w:p w14:paraId="7B5C01BD" w14:textId="77777777" w:rsidR="008738C2" w:rsidRPr="002F05C8" w:rsidRDefault="008738C2" w:rsidP="008738C2">
            <w:pPr>
              <w:pStyle w:val="ListParagraph"/>
              <w:numPr>
                <w:ilvl w:val="0"/>
                <w:numId w:val="1"/>
              </w:numPr>
              <w:rPr>
                <w:rFonts w:ascii="Arial" w:hAnsi="Arial" w:cs="Arial"/>
              </w:rPr>
            </w:pPr>
            <w:r w:rsidRPr="002F05C8">
              <w:rPr>
                <w:rFonts w:ascii="Arial" w:hAnsi="Arial" w:cs="Arial"/>
              </w:rPr>
              <w:t>A maior distância está entre o primeiro e o segundo posto ou entre o segundo e o terceiro?</w:t>
            </w:r>
          </w:p>
          <w:p w14:paraId="13BBB662" w14:textId="77777777" w:rsidR="008738C2" w:rsidRPr="002F05C8" w:rsidRDefault="008738C2" w:rsidP="00AC1843">
            <w:pPr>
              <w:shd w:val="clear" w:color="auto" w:fill="FFFFFF"/>
              <w:spacing w:before="100" w:beforeAutospacing="1" w:after="180"/>
            </w:pPr>
          </w:p>
        </w:tc>
      </w:tr>
      <w:tr w:rsidR="008738C2" w14:paraId="447C7C33" w14:textId="77777777" w:rsidTr="00AC1843">
        <w:tc>
          <w:tcPr>
            <w:tcW w:w="2268" w:type="dxa"/>
            <w:shd w:val="clear" w:color="auto" w:fill="00B0F0"/>
          </w:tcPr>
          <w:p w14:paraId="65DE869F" w14:textId="77777777" w:rsidR="008738C2" w:rsidRPr="002F05C8" w:rsidRDefault="008738C2" w:rsidP="00AC1843">
            <w:pPr>
              <w:rPr>
                <w:b/>
              </w:rPr>
            </w:pPr>
            <w:r w:rsidRPr="002F05C8">
              <w:rPr>
                <w:b/>
              </w:rPr>
              <w:t>Gabarito</w:t>
            </w:r>
          </w:p>
        </w:tc>
        <w:tc>
          <w:tcPr>
            <w:tcW w:w="8080" w:type="dxa"/>
          </w:tcPr>
          <w:p w14:paraId="24DF6857" w14:textId="77777777" w:rsidR="008738C2" w:rsidRDefault="008738C2" w:rsidP="00AC1843">
            <w:pPr>
              <w:pStyle w:val="ListParagraph"/>
              <w:rPr>
                <w:rFonts w:ascii="Arial" w:hAnsi="Arial" w:cs="Arial"/>
              </w:rPr>
            </w:pPr>
            <w:r w:rsidRPr="00C335DA">
              <w:rPr>
                <w:rFonts w:ascii="Arial" w:hAnsi="Arial" w:cs="Arial"/>
                <w:noProof/>
                <w:lang w:val="en-US" w:eastAsia="ja-JP"/>
              </w:rPr>
              <w:drawing>
                <wp:inline distT="0" distB="0" distL="0" distR="0" wp14:anchorId="4A2268F3" wp14:editId="25211EB3">
                  <wp:extent cx="2400300" cy="613345"/>
                  <wp:effectExtent l="0" t="0" r="0" b="0"/>
                  <wp:docPr id="1" name="Imagem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3E12D8EF-FFD6-456B-84B0-33DA8C2D9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3E12D8EF-FFD6-456B-84B0-33DA8C2D9CC2}"/>
                              </a:ext>
                            </a:extLst>
                          </pic:cNvPr>
                          <pic:cNvPicPr>
                            <a:picLocks noChangeAspect="1"/>
                          </pic:cNvPicPr>
                        </pic:nvPicPr>
                        <pic:blipFill rotWithShape="1">
                          <a:blip r:embed="rId5" cstate="print"/>
                          <a:srcRect l="16413" t="32298" r="39348" b="46722"/>
                          <a:stretch/>
                        </pic:blipFill>
                        <pic:spPr>
                          <a:xfrm>
                            <a:off x="0" y="0"/>
                            <a:ext cx="2462645" cy="629276"/>
                          </a:xfrm>
                          <a:prstGeom prst="rect">
                            <a:avLst/>
                          </a:prstGeom>
                        </pic:spPr>
                      </pic:pic>
                    </a:graphicData>
                  </a:graphic>
                </wp:inline>
              </w:drawing>
            </w:r>
          </w:p>
          <w:p w14:paraId="29B29EA2" w14:textId="77777777" w:rsidR="008738C2" w:rsidRPr="00C335DA" w:rsidRDefault="008738C2" w:rsidP="00AC1843">
            <w:pPr>
              <w:pStyle w:val="ListParagraph"/>
            </w:pPr>
            <w:r>
              <w:t>b)E</w:t>
            </w:r>
            <w:r w:rsidRPr="00C335DA">
              <w:t>stá entre o primeiro e o segundo posto.</w:t>
            </w:r>
          </w:p>
        </w:tc>
      </w:tr>
      <w:tr w:rsidR="008738C2" w14:paraId="4ADC946A" w14:textId="77777777" w:rsidTr="00AC1843">
        <w:tc>
          <w:tcPr>
            <w:tcW w:w="2268" w:type="dxa"/>
            <w:shd w:val="clear" w:color="auto" w:fill="00B0F0"/>
          </w:tcPr>
          <w:p w14:paraId="76B59813" w14:textId="77777777" w:rsidR="008738C2" w:rsidRPr="002F05C8" w:rsidRDefault="008738C2" w:rsidP="00AC1843">
            <w:pPr>
              <w:rPr>
                <w:b/>
              </w:rPr>
            </w:pPr>
            <w:r w:rsidRPr="002F05C8">
              <w:rPr>
                <w:b/>
              </w:rPr>
              <w:t>O que fazer antes</w:t>
            </w:r>
          </w:p>
        </w:tc>
        <w:tc>
          <w:tcPr>
            <w:tcW w:w="8080" w:type="dxa"/>
          </w:tcPr>
          <w:p w14:paraId="2F981228" w14:textId="77777777" w:rsidR="008738C2" w:rsidRDefault="008738C2" w:rsidP="00AC1843">
            <w:r>
              <w:t xml:space="preserve">Os alunos já devem ser capazes de localizar números naturais em retas numéricas com facilidade.  Agora, devem aprender a fazer a representação de números racionais, expressos em números decimais. No cotidiano, valores monetários e medidas apresentam inúmeras situações com números decimais. Medidas também dão margem a varios exemplos, como no caso da questão apresentada, em que os números são da ordem da centena. </w:t>
            </w:r>
          </w:p>
          <w:p w14:paraId="77FD48BE" w14:textId="77777777" w:rsidR="008738C2" w:rsidRDefault="008738C2" w:rsidP="00AC1843"/>
        </w:tc>
      </w:tr>
      <w:tr w:rsidR="008738C2" w14:paraId="11461F10" w14:textId="77777777" w:rsidTr="00AC1843">
        <w:tc>
          <w:tcPr>
            <w:tcW w:w="2268" w:type="dxa"/>
            <w:shd w:val="clear" w:color="auto" w:fill="00B0F0"/>
          </w:tcPr>
          <w:p w14:paraId="0B3675DC" w14:textId="77777777" w:rsidR="008738C2" w:rsidRPr="002F05C8" w:rsidRDefault="008738C2" w:rsidP="00AC1843">
            <w:pPr>
              <w:rPr>
                <w:b/>
              </w:rPr>
            </w:pPr>
            <w:r w:rsidRPr="002F05C8">
              <w:rPr>
                <w:b/>
              </w:rPr>
              <w:t>O que fazer depois</w:t>
            </w:r>
          </w:p>
        </w:tc>
        <w:tc>
          <w:tcPr>
            <w:tcW w:w="8080" w:type="dxa"/>
          </w:tcPr>
          <w:p w14:paraId="43543A1C" w14:textId="77777777" w:rsidR="008738C2" w:rsidRDefault="008738C2" w:rsidP="00AC1843">
            <w:r>
              <w:t xml:space="preserve">Inicie a correção solicitando que os alunos leiam os quilômetros em que estão situados cada um dos postos de gasolina. Peça que os alunos expliquem o que representa o número após a vírgula (os metros). Depois, faça a representação da reta numérica e a localização dos postos, chamando atenção para o fato de que os apontamentos não estão na </w:t>
            </w:r>
            <w:r>
              <w:lastRenderedPageBreak/>
              <w:t>ordem crescente, e por isso os alunos precisavam reordenar essas informações.</w:t>
            </w:r>
          </w:p>
        </w:tc>
      </w:tr>
    </w:tbl>
    <w:p w14:paraId="18BFFFD3" w14:textId="77777777" w:rsidR="007304E8" w:rsidRPr="008738C2" w:rsidRDefault="008738C2" w:rsidP="008738C2">
      <w:bookmarkStart w:id="0" w:name="_GoBack"/>
      <w:bookmarkEnd w:id="0"/>
    </w:p>
    <w:sectPr w:rsidR="007304E8" w:rsidRPr="008738C2"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A6F21"/>
    <w:multiLevelType w:val="hybridMultilevel"/>
    <w:tmpl w:val="2354C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91BFE"/>
    <w:rsid w:val="000C3CB1"/>
    <w:rsid w:val="00153A28"/>
    <w:rsid w:val="00167966"/>
    <w:rsid w:val="001C0EA1"/>
    <w:rsid w:val="001D4AFC"/>
    <w:rsid w:val="002049D0"/>
    <w:rsid w:val="0021619C"/>
    <w:rsid w:val="00221C91"/>
    <w:rsid w:val="00226321"/>
    <w:rsid w:val="00244195"/>
    <w:rsid w:val="00256FFF"/>
    <w:rsid w:val="00265520"/>
    <w:rsid w:val="00274A06"/>
    <w:rsid w:val="00281B9F"/>
    <w:rsid w:val="00290842"/>
    <w:rsid w:val="0029456D"/>
    <w:rsid w:val="002D47F5"/>
    <w:rsid w:val="002E27B8"/>
    <w:rsid w:val="002F25AE"/>
    <w:rsid w:val="00302D79"/>
    <w:rsid w:val="00343A50"/>
    <w:rsid w:val="003540B1"/>
    <w:rsid w:val="00377257"/>
    <w:rsid w:val="003D62AF"/>
    <w:rsid w:val="003E472C"/>
    <w:rsid w:val="00412D11"/>
    <w:rsid w:val="004478AA"/>
    <w:rsid w:val="004A34A4"/>
    <w:rsid w:val="004A35AE"/>
    <w:rsid w:val="004C2241"/>
    <w:rsid w:val="004C562E"/>
    <w:rsid w:val="004D5BEA"/>
    <w:rsid w:val="00521701"/>
    <w:rsid w:val="00531633"/>
    <w:rsid w:val="00603778"/>
    <w:rsid w:val="0063747A"/>
    <w:rsid w:val="00662C27"/>
    <w:rsid w:val="006652E4"/>
    <w:rsid w:val="00694151"/>
    <w:rsid w:val="00695687"/>
    <w:rsid w:val="00753A2F"/>
    <w:rsid w:val="00760F17"/>
    <w:rsid w:val="00767278"/>
    <w:rsid w:val="00771717"/>
    <w:rsid w:val="00775C23"/>
    <w:rsid w:val="0077773F"/>
    <w:rsid w:val="00782048"/>
    <w:rsid w:val="007A34FF"/>
    <w:rsid w:val="007B503D"/>
    <w:rsid w:val="007E5428"/>
    <w:rsid w:val="007F766C"/>
    <w:rsid w:val="008279D3"/>
    <w:rsid w:val="00833155"/>
    <w:rsid w:val="008632AF"/>
    <w:rsid w:val="008738C2"/>
    <w:rsid w:val="008949DB"/>
    <w:rsid w:val="00924B49"/>
    <w:rsid w:val="00976612"/>
    <w:rsid w:val="00984F3E"/>
    <w:rsid w:val="0099068D"/>
    <w:rsid w:val="00993145"/>
    <w:rsid w:val="009E3980"/>
    <w:rsid w:val="00A16774"/>
    <w:rsid w:val="00A31385"/>
    <w:rsid w:val="00A81E73"/>
    <w:rsid w:val="00B065EB"/>
    <w:rsid w:val="00B20A56"/>
    <w:rsid w:val="00B261F5"/>
    <w:rsid w:val="00BA0E67"/>
    <w:rsid w:val="00BC0641"/>
    <w:rsid w:val="00C13532"/>
    <w:rsid w:val="00C42519"/>
    <w:rsid w:val="00C575FF"/>
    <w:rsid w:val="00C75566"/>
    <w:rsid w:val="00CA5CA6"/>
    <w:rsid w:val="00CC798C"/>
    <w:rsid w:val="00D460A3"/>
    <w:rsid w:val="00D92C4A"/>
    <w:rsid w:val="00DC5CBA"/>
    <w:rsid w:val="00E500B1"/>
    <w:rsid w:val="00E573CD"/>
    <w:rsid w:val="00E64A50"/>
    <w:rsid w:val="00F02D5E"/>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 w:type="character" w:styleId="CommentReference">
    <w:name w:val="annotation reference"/>
    <w:basedOn w:val="DefaultParagraphFont"/>
    <w:uiPriority w:val="99"/>
    <w:semiHidden/>
    <w:unhideWhenUsed/>
    <w:rsid w:val="00775C23"/>
    <w:rPr>
      <w:sz w:val="16"/>
      <w:szCs w:val="16"/>
    </w:rPr>
  </w:style>
  <w:style w:type="paragraph" w:customStyle="1" w:styleId="style3">
    <w:name w:val="style3"/>
    <w:basedOn w:val="Normal"/>
    <w:rsid w:val="003D62AF"/>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Macintosh Word</Application>
  <DocSecurity>0</DocSecurity>
  <Lines>11</Lines>
  <Paragraphs>3</Paragraphs>
  <ScaleCrop>false</ScaleCrop>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2017-12-16T17:36:00Z</dcterms:created>
  <dcterms:modified xsi:type="dcterms:W3CDTF">2017-12-16T17:36:00Z</dcterms:modified>
</cp:coreProperties>
</file>