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381"/>
        <w:gridCol w:w="9069"/>
      </w:tblGrid>
      <w:tr w:rsidR="00CA413C" w14:paraId="518147F4" w14:textId="77777777" w:rsidTr="00734225">
        <w:tc>
          <w:tcPr>
            <w:tcW w:w="1384" w:type="dxa"/>
            <w:shd w:val="clear" w:color="auto" w:fill="F7CAAC" w:themeFill="accent2" w:themeFillTint="66"/>
          </w:tcPr>
          <w:p w14:paraId="263EBF49" w14:textId="77777777" w:rsidR="00CA413C" w:rsidRPr="00A02B3A" w:rsidRDefault="00CA413C" w:rsidP="00734225">
            <w:pPr>
              <w:rPr>
                <w:b/>
              </w:rPr>
            </w:pPr>
            <w:r w:rsidRPr="00A02B3A">
              <w:rPr>
                <w:b/>
              </w:rPr>
              <w:t>Disciplina</w:t>
            </w:r>
          </w:p>
        </w:tc>
        <w:tc>
          <w:tcPr>
            <w:tcW w:w="9214" w:type="dxa"/>
          </w:tcPr>
          <w:p w14:paraId="503D0F50" w14:textId="77777777" w:rsidR="00CA413C" w:rsidRPr="007E4BDF" w:rsidRDefault="00CA413C" w:rsidP="00734225">
            <w:r w:rsidRPr="007E4BDF">
              <w:t>L</w:t>
            </w:r>
            <w:r>
              <w:t>í</w:t>
            </w:r>
            <w:r w:rsidRPr="007E4BDF">
              <w:t>ngua Portuguesa</w:t>
            </w:r>
          </w:p>
        </w:tc>
      </w:tr>
      <w:tr w:rsidR="00CA413C" w14:paraId="5714FFD7" w14:textId="77777777" w:rsidTr="00734225">
        <w:tc>
          <w:tcPr>
            <w:tcW w:w="1384" w:type="dxa"/>
            <w:shd w:val="clear" w:color="auto" w:fill="F7CAAC" w:themeFill="accent2" w:themeFillTint="66"/>
          </w:tcPr>
          <w:p w14:paraId="67B237F3" w14:textId="77777777" w:rsidR="00CA413C" w:rsidRPr="00A02B3A" w:rsidRDefault="00CA413C" w:rsidP="00734225">
            <w:pPr>
              <w:rPr>
                <w:b/>
              </w:rPr>
            </w:pPr>
            <w:r>
              <w:rPr>
                <w:b/>
              </w:rPr>
              <w:t>Ano</w:t>
            </w:r>
          </w:p>
        </w:tc>
        <w:tc>
          <w:tcPr>
            <w:tcW w:w="9214" w:type="dxa"/>
          </w:tcPr>
          <w:p w14:paraId="3B195D17" w14:textId="77777777" w:rsidR="00CA413C" w:rsidRPr="007E4BDF" w:rsidRDefault="00CA413C" w:rsidP="00734225">
            <w:r>
              <w:t>2</w:t>
            </w:r>
            <w:r w:rsidRPr="007E4BDF">
              <w:rPr>
                <w:vertAlign w:val="superscript"/>
              </w:rPr>
              <w:t>o</w:t>
            </w:r>
            <w:r w:rsidRPr="007E4BDF">
              <w:t xml:space="preserve"> ano</w:t>
            </w:r>
          </w:p>
        </w:tc>
      </w:tr>
      <w:tr w:rsidR="00CA413C" w14:paraId="26666BCA" w14:textId="77777777" w:rsidTr="00734225">
        <w:tc>
          <w:tcPr>
            <w:tcW w:w="1384" w:type="dxa"/>
            <w:shd w:val="clear" w:color="auto" w:fill="F7CAAC" w:themeFill="accent2" w:themeFillTint="66"/>
          </w:tcPr>
          <w:p w14:paraId="5BA7B5B1" w14:textId="77777777" w:rsidR="00CA413C" w:rsidRPr="00A02B3A" w:rsidRDefault="00CA413C" w:rsidP="00734225">
            <w:pPr>
              <w:rPr>
                <w:b/>
              </w:rPr>
            </w:pPr>
            <w:r w:rsidRPr="00A02B3A">
              <w:rPr>
                <w:b/>
              </w:rPr>
              <w:t>Conteúdo</w:t>
            </w:r>
          </w:p>
        </w:tc>
        <w:tc>
          <w:tcPr>
            <w:tcW w:w="9214" w:type="dxa"/>
          </w:tcPr>
          <w:p w14:paraId="4BF2384B" w14:textId="77777777" w:rsidR="00CA413C" w:rsidRPr="007E4BDF" w:rsidRDefault="00CA413C" w:rsidP="00734225">
            <w:r>
              <w:t xml:space="preserve">Cantiga; nome </w:t>
            </w:r>
            <w:proofErr w:type="gramStart"/>
            <w:r>
              <w:t>próprio;.</w:t>
            </w:r>
            <w:proofErr w:type="gramEnd"/>
          </w:p>
        </w:tc>
      </w:tr>
      <w:tr w:rsidR="00CA413C" w14:paraId="22FACE1C" w14:textId="77777777" w:rsidTr="00734225">
        <w:tc>
          <w:tcPr>
            <w:tcW w:w="1384" w:type="dxa"/>
            <w:shd w:val="clear" w:color="auto" w:fill="F7CAAC" w:themeFill="accent2" w:themeFillTint="66"/>
          </w:tcPr>
          <w:p w14:paraId="4241F65B" w14:textId="77777777" w:rsidR="00CA413C" w:rsidRPr="00A02B3A" w:rsidRDefault="00CA413C" w:rsidP="00734225">
            <w:pPr>
              <w:rPr>
                <w:b/>
              </w:rPr>
            </w:pPr>
            <w:r w:rsidRPr="00A02B3A">
              <w:rPr>
                <w:b/>
              </w:rPr>
              <w:t>Por que perguntar</w:t>
            </w:r>
          </w:p>
        </w:tc>
        <w:tc>
          <w:tcPr>
            <w:tcW w:w="9214" w:type="dxa"/>
          </w:tcPr>
          <w:p w14:paraId="7794CFF4" w14:textId="77777777" w:rsidR="00CA413C" w:rsidRDefault="00CA413C" w:rsidP="00734225">
            <w:pPr>
              <w:rPr>
                <w:color w:val="FF0000"/>
              </w:rPr>
            </w:pPr>
            <w:r>
              <w:rPr>
                <w:color w:val="252525"/>
              </w:rPr>
              <w:t>A ideia é verificar se os alunos leem pequenos textos e escrevem</w:t>
            </w:r>
            <w:r w:rsidRPr="00561FB9">
              <w:rPr>
                <w:color w:val="252525"/>
              </w:rPr>
              <w:t xml:space="preserve"> </w:t>
            </w:r>
            <w:r>
              <w:rPr>
                <w:color w:val="252525"/>
              </w:rPr>
              <w:t>nomes próprios, distinguindo</w:t>
            </w:r>
            <w:r w:rsidRPr="00561FB9">
              <w:rPr>
                <w:color w:val="252525"/>
              </w:rPr>
              <w:t xml:space="preserve"> o próprio nome</w:t>
            </w:r>
            <w:r>
              <w:rPr>
                <w:color w:val="252525"/>
              </w:rPr>
              <w:t xml:space="preserve"> do de seus colegas ou de outras pessoas.</w:t>
            </w:r>
          </w:p>
        </w:tc>
      </w:tr>
      <w:tr w:rsidR="00CA413C" w14:paraId="3CF2BA99" w14:textId="77777777" w:rsidTr="00734225">
        <w:tc>
          <w:tcPr>
            <w:tcW w:w="1384" w:type="dxa"/>
            <w:shd w:val="clear" w:color="auto" w:fill="F7CAAC" w:themeFill="accent2" w:themeFillTint="66"/>
          </w:tcPr>
          <w:p w14:paraId="0AC1D56D" w14:textId="77777777" w:rsidR="00CA413C" w:rsidRPr="00A02B3A" w:rsidRDefault="00CA413C" w:rsidP="00734225">
            <w:pPr>
              <w:rPr>
                <w:b/>
              </w:rPr>
            </w:pPr>
            <w:r w:rsidRPr="00A02B3A">
              <w:rPr>
                <w:b/>
              </w:rPr>
              <w:t>Por trás da pergunta</w:t>
            </w:r>
          </w:p>
        </w:tc>
        <w:tc>
          <w:tcPr>
            <w:tcW w:w="9214" w:type="dxa"/>
          </w:tcPr>
          <w:p w14:paraId="4925747D" w14:textId="77777777" w:rsidR="00CA413C" w:rsidRPr="008E416E" w:rsidRDefault="00CA413C" w:rsidP="00734225">
            <w:pPr>
              <w:autoSpaceDE w:val="0"/>
              <w:autoSpaceDN w:val="0"/>
              <w:adjustRightInd w:val="0"/>
              <w:rPr>
                <w:color w:val="252525"/>
              </w:rPr>
            </w:pPr>
            <w:r w:rsidRPr="0050218C">
              <w:rPr>
                <w:color w:val="252525"/>
              </w:rPr>
              <w:t>Reconhecer as letras e perceber a quantidade de letras necessárias</w:t>
            </w:r>
            <w:r>
              <w:rPr>
                <w:color w:val="252525"/>
              </w:rPr>
              <w:t xml:space="preserve"> para escrever o próprio nome</w:t>
            </w:r>
            <w:r w:rsidRPr="0050218C">
              <w:rPr>
                <w:color w:val="252525"/>
              </w:rPr>
              <w:t>, quais letras usar e em que ordem colocar.</w:t>
            </w:r>
            <w:r>
              <w:rPr>
                <w:color w:val="252525"/>
              </w:rPr>
              <w:t xml:space="preserve"> </w:t>
            </w:r>
          </w:p>
        </w:tc>
      </w:tr>
      <w:tr w:rsidR="00CA413C" w14:paraId="64B6E185" w14:textId="77777777" w:rsidTr="00734225">
        <w:tc>
          <w:tcPr>
            <w:tcW w:w="1384" w:type="dxa"/>
            <w:shd w:val="clear" w:color="auto" w:fill="F7CAAC" w:themeFill="accent2" w:themeFillTint="66"/>
          </w:tcPr>
          <w:p w14:paraId="46ED5B98" w14:textId="77777777" w:rsidR="00CA413C" w:rsidRPr="00A02B3A" w:rsidRDefault="00CA413C" w:rsidP="00734225">
            <w:pPr>
              <w:rPr>
                <w:b/>
              </w:rPr>
            </w:pPr>
            <w:r>
              <w:rPr>
                <w:b/>
              </w:rPr>
              <w:t>Questão</w:t>
            </w:r>
          </w:p>
        </w:tc>
        <w:tc>
          <w:tcPr>
            <w:tcW w:w="9214" w:type="dxa"/>
          </w:tcPr>
          <w:p w14:paraId="1ADFB229" w14:textId="77777777" w:rsidR="00CA413C" w:rsidRDefault="00CA413C" w:rsidP="00734225">
            <w:pPr>
              <w:rPr>
                <w:sz w:val="28"/>
                <w:szCs w:val="28"/>
              </w:rPr>
            </w:pPr>
            <w:r w:rsidRPr="00495098">
              <w:rPr>
                <w:sz w:val="28"/>
                <w:szCs w:val="28"/>
              </w:rPr>
              <w:t>A turma da escola adora brinc</w:t>
            </w:r>
            <w:r>
              <w:rPr>
                <w:sz w:val="28"/>
                <w:szCs w:val="28"/>
              </w:rPr>
              <w:t>ar de roda, cantando a cantiga “A</w:t>
            </w:r>
            <w:r w:rsidRPr="00495098">
              <w:rPr>
                <w:sz w:val="28"/>
                <w:szCs w:val="28"/>
              </w:rPr>
              <w:t xml:space="preserve"> canoa virou”. Você a conhece? Complete a letra des</w:t>
            </w:r>
            <w:r>
              <w:rPr>
                <w:sz w:val="28"/>
                <w:szCs w:val="28"/>
              </w:rPr>
              <w:t>s</w:t>
            </w:r>
            <w:r w:rsidRPr="00495098">
              <w:rPr>
                <w:sz w:val="28"/>
                <w:szCs w:val="28"/>
              </w:rPr>
              <w:t xml:space="preserve">a </w:t>
            </w:r>
            <w:r>
              <w:rPr>
                <w:sz w:val="28"/>
                <w:szCs w:val="28"/>
              </w:rPr>
              <w:t>cantiga</w:t>
            </w:r>
            <w:r w:rsidRPr="00495098">
              <w:rPr>
                <w:sz w:val="28"/>
                <w:szCs w:val="28"/>
              </w:rPr>
              <w:t xml:space="preserve">, escrevendo um nome próprio. </w:t>
            </w:r>
          </w:p>
          <w:p w14:paraId="12C27D81" w14:textId="77777777" w:rsidR="00CA413C" w:rsidRDefault="00CA413C" w:rsidP="00734225">
            <w:pPr>
              <w:rPr>
                <w:sz w:val="28"/>
                <w:szCs w:val="28"/>
              </w:rPr>
            </w:pPr>
            <w:r>
              <w:rPr>
                <w:noProof/>
                <w:lang w:val="en-US" w:eastAsia="ja-JP"/>
              </w:rPr>
              <mc:AlternateContent>
                <mc:Choice Requires="wps">
                  <w:drawing>
                    <wp:anchor distT="0" distB="0" distL="114300" distR="114300" simplePos="0" relativeHeight="251659264" behindDoc="0" locked="0" layoutInCell="1" allowOverlap="1" wp14:anchorId="1F66DB8A" wp14:editId="4800EF69">
                      <wp:simplePos x="0" y="0"/>
                      <wp:positionH relativeFrom="column">
                        <wp:posOffset>25400</wp:posOffset>
                      </wp:positionH>
                      <wp:positionV relativeFrom="paragraph">
                        <wp:posOffset>167005</wp:posOffset>
                      </wp:positionV>
                      <wp:extent cx="4572000" cy="2059305"/>
                      <wp:effectExtent l="0" t="0" r="19050" b="17145"/>
                      <wp:wrapThrough wrapText="bothSides">
                        <wp:wrapPolygon edited="0">
                          <wp:start x="0" y="0"/>
                          <wp:lineTo x="0" y="21580"/>
                          <wp:lineTo x="21600" y="21580"/>
                          <wp:lineTo x="21600"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59305"/>
                              </a:xfrm>
                              <a:prstGeom prst="rect">
                                <a:avLst/>
                              </a:prstGeom>
                              <a:solidFill>
                                <a:srgbClr val="FFFFFF"/>
                              </a:solidFill>
                              <a:ln w="9525">
                                <a:solidFill>
                                  <a:srgbClr val="000000"/>
                                </a:solidFill>
                                <a:miter lim="800000"/>
                                <a:headEnd/>
                                <a:tailEnd/>
                              </a:ln>
                            </wps:spPr>
                            <wps:txbx>
                              <w:txbxContent>
                                <w:p w14:paraId="2E28798C" w14:textId="77777777" w:rsidR="00CA413C" w:rsidRPr="00495098" w:rsidRDefault="00CA413C" w:rsidP="00CA413C">
                                  <w:pPr>
                                    <w:rPr>
                                      <w:rFonts w:ascii="Times" w:hAnsi="Times"/>
                                      <w:sz w:val="28"/>
                                      <w:szCs w:val="28"/>
                                    </w:rPr>
                                  </w:pPr>
                                  <w:r w:rsidRPr="00495098">
                                    <w:rPr>
                                      <w:rFonts w:ascii="Times" w:hAnsi="Times"/>
                                      <w:sz w:val="28"/>
                                      <w:szCs w:val="28"/>
                                    </w:rPr>
                                    <w:t>A CANOA VIROU</w:t>
                                  </w:r>
                                </w:p>
                                <w:p w14:paraId="61CBB7F0" w14:textId="77777777" w:rsidR="00CA413C" w:rsidRPr="00495098" w:rsidRDefault="00CA413C" w:rsidP="00CA413C">
                                  <w:pPr>
                                    <w:rPr>
                                      <w:rFonts w:ascii="Times" w:hAnsi="Times"/>
                                      <w:sz w:val="28"/>
                                      <w:szCs w:val="28"/>
                                    </w:rPr>
                                  </w:pPr>
                                  <w:r w:rsidRPr="00495098">
                                    <w:rPr>
                                      <w:rFonts w:ascii="Times" w:hAnsi="Times"/>
                                      <w:sz w:val="28"/>
                                      <w:szCs w:val="28"/>
                                    </w:rPr>
                                    <w:t>POR DEIXÁ-LA VIRAR</w:t>
                                  </w:r>
                                </w:p>
                                <w:p w14:paraId="5F5C6859" w14:textId="77777777" w:rsidR="00CA413C" w:rsidRPr="00495098" w:rsidRDefault="00CA413C" w:rsidP="00CA413C">
                                  <w:pPr>
                                    <w:rPr>
                                      <w:rFonts w:ascii="Times" w:hAnsi="Times"/>
                                      <w:sz w:val="28"/>
                                      <w:szCs w:val="28"/>
                                    </w:rPr>
                                  </w:pPr>
                                  <w:r w:rsidRPr="00495098">
                                    <w:rPr>
                                      <w:rFonts w:ascii="Times" w:hAnsi="Times"/>
                                      <w:sz w:val="28"/>
                                      <w:szCs w:val="28"/>
                                    </w:rPr>
                                    <w:t xml:space="preserve">FOI POR CAUSA </w:t>
                                  </w:r>
                                  <w:proofErr w:type="gramStart"/>
                                  <w:r w:rsidRPr="00495098">
                                    <w:rPr>
                                      <w:rFonts w:ascii="Times" w:hAnsi="Times"/>
                                      <w:sz w:val="28"/>
                                      <w:szCs w:val="28"/>
                                    </w:rPr>
                                    <w:t>DE  _</w:t>
                                  </w:r>
                                  <w:proofErr w:type="gramEnd"/>
                                  <w:r w:rsidRPr="00495098">
                                    <w:rPr>
                                      <w:rFonts w:ascii="Times" w:hAnsi="Times"/>
                                      <w:sz w:val="28"/>
                                      <w:szCs w:val="28"/>
                                    </w:rPr>
                                    <w:t>__________________________</w:t>
                                  </w:r>
                                </w:p>
                                <w:p w14:paraId="771C0954" w14:textId="77777777" w:rsidR="00CA413C" w:rsidRPr="00495098" w:rsidRDefault="00CA413C" w:rsidP="00CA413C">
                                  <w:pPr>
                                    <w:rPr>
                                      <w:rFonts w:ascii="Times" w:hAnsi="Times"/>
                                      <w:sz w:val="28"/>
                                      <w:szCs w:val="28"/>
                                    </w:rPr>
                                  </w:pPr>
                                  <w:r w:rsidRPr="00495098">
                                    <w:rPr>
                                      <w:rFonts w:ascii="Times" w:hAnsi="Times"/>
                                      <w:sz w:val="28"/>
                                      <w:szCs w:val="28"/>
                                    </w:rPr>
                                    <w:t>QUE NÃO SOUBE REMAR.</w:t>
                                  </w:r>
                                </w:p>
                                <w:p w14:paraId="099EC40B" w14:textId="77777777" w:rsidR="00CA413C" w:rsidRPr="00495098" w:rsidRDefault="00CA413C" w:rsidP="00CA413C">
                                  <w:pPr>
                                    <w:rPr>
                                      <w:rFonts w:ascii="Times" w:hAnsi="Times"/>
                                      <w:sz w:val="28"/>
                                      <w:szCs w:val="28"/>
                                    </w:rPr>
                                  </w:pPr>
                                </w:p>
                                <w:p w14:paraId="2AD39C76" w14:textId="77777777" w:rsidR="00CA413C" w:rsidRPr="00495098" w:rsidRDefault="00CA413C" w:rsidP="00CA413C">
                                  <w:pPr>
                                    <w:rPr>
                                      <w:rFonts w:ascii="Times" w:hAnsi="Times"/>
                                      <w:sz w:val="28"/>
                                      <w:szCs w:val="28"/>
                                    </w:rPr>
                                  </w:pPr>
                                  <w:r w:rsidRPr="00495098">
                                    <w:rPr>
                                      <w:rFonts w:ascii="Times" w:hAnsi="Times"/>
                                      <w:sz w:val="28"/>
                                      <w:szCs w:val="28"/>
                                    </w:rPr>
                                    <w:t>SE EU FOSSE UM PEIXINHO</w:t>
                                  </w:r>
                                </w:p>
                                <w:p w14:paraId="132612C4" w14:textId="77777777" w:rsidR="00CA413C" w:rsidRPr="00495098" w:rsidRDefault="00CA413C" w:rsidP="00CA413C">
                                  <w:pPr>
                                    <w:rPr>
                                      <w:rFonts w:ascii="Times" w:hAnsi="Times"/>
                                      <w:sz w:val="28"/>
                                      <w:szCs w:val="28"/>
                                    </w:rPr>
                                  </w:pPr>
                                  <w:r w:rsidRPr="00495098">
                                    <w:rPr>
                                      <w:rFonts w:ascii="Times" w:hAnsi="Times"/>
                                      <w:sz w:val="28"/>
                                      <w:szCs w:val="28"/>
                                    </w:rPr>
                                    <w:t>E SOUBESSE REMAR</w:t>
                                  </w:r>
                                </w:p>
                                <w:p w14:paraId="36AAB003" w14:textId="77777777" w:rsidR="00CA413C" w:rsidRPr="00495098" w:rsidRDefault="00CA413C" w:rsidP="00CA413C">
                                  <w:pPr>
                                    <w:rPr>
                                      <w:rFonts w:ascii="Times" w:hAnsi="Times"/>
                                      <w:sz w:val="28"/>
                                      <w:szCs w:val="28"/>
                                    </w:rPr>
                                  </w:pPr>
                                  <w:proofErr w:type="gramStart"/>
                                  <w:r w:rsidRPr="00495098">
                                    <w:rPr>
                                      <w:rFonts w:ascii="Times" w:hAnsi="Times"/>
                                      <w:sz w:val="28"/>
                                      <w:szCs w:val="28"/>
                                    </w:rPr>
                                    <w:t>TIRAVA  _</w:t>
                                  </w:r>
                                  <w:proofErr w:type="gramEnd"/>
                                  <w:r w:rsidRPr="00495098">
                                    <w:rPr>
                                      <w:rFonts w:ascii="Times" w:hAnsi="Times"/>
                                      <w:sz w:val="28"/>
                                      <w:szCs w:val="28"/>
                                    </w:rPr>
                                    <w:t>_____________________________________</w:t>
                                  </w:r>
                                </w:p>
                                <w:p w14:paraId="4D2F2F84" w14:textId="77777777" w:rsidR="00CA413C" w:rsidRPr="00495098" w:rsidRDefault="00CA413C" w:rsidP="00CA413C">
                                  <w:pPr>
                                    <w:rPr>
                                      <w:rFonts w:ascii="Times" w:hAnsi="Times"/>
                                      <w:sz w:val="28"/>
                                      <w:szCs w:val="28"/>
                                    </w:rPr>
                                  </w:pPr>
                                  <w:r w:rsidRPr="00495098">
                                    <w:rPr>
                                      <w:rFonts w:ascii="Times" w:hAnsi="Times"/>
                                      <w:sz w:val="28"/>
                                      <w:szCs w:val="28"/>
                                    </w:rPr>
                                    <w:t xml:space="preserve">DO FUNDO DO </w:t>
                                  </w:r>
                                  <w:proofErr w:type="gramStart"/>
                                  <w:r w:rsidRPr="00495098">
                                    <w:rPr>
                                      <w:rFonts w:ascii="Times" w:hAnsi="Times"/>
                                      <w:sz w:val="28"/>
                                      <w:szCs w:val="28"/>
                                    </w:rPr>
                                    <w:t>MAR.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66DB8A" id="_x0000_t202" coordsize="21600,21600" o:spt="202" path="m0,0l0,21600,21600,21600,21600,0xe">
                      <v:stroke joinstyle="miter"/>
                      <v:path gradientshapeok="t" o:connecttype="rect"/>
                    </v:shapetype>
                    <v:shape id="Text Box 8" o:spid="_x0000_s1026" type="#_x0000_t202" style="position:absolute;margin-left:2pt;margin-top:13.15pt;width:5in;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">
                      <v:textbox>
                        <w:txbxContent>
                          <w:p w14:paraId="2E28798C" w14:textId="77777777" w:rsidR="00CA413C" w:rsidRPr="00495098" w:rsidRDefault="00CA413C" w:rsidP="00CA413C">
                            <w:pPr>
                              <w:rPr>
                                <w:rFonts w:ascii="Times" w:hAnsi="Times"/>
                                <w:sz w:val="28"/>
                                <w:szCs w:val="28"/>
                              </w:rPr>
                            </w:pPr>
                            <w:r w:rsidRPr="00495098">
                              <w:rPr>
                                <w:rFonts w:ascii="Times" w:hAnsi="Times"/>
                                <w:sz w:val="28"/>
                                <w:szCs w:val="28"/>
                              </w:rPr>
                              <w:t>A CANOA VIROU</w:t>
                            </w:r>
                          </w:p>
                          <w:p w14:paraId="61CBB7F0" w14:textId="77777777" w:rsidR="00CA413C" w:rsidRPr="00495098" w:rsidRDefault="00CA413C" w:rsidP="00CA413C">
                            <w:pPr>
                              <w:rPr>
                                <w:rFonts w:ascii="Times" w:hAnsi="Times"/>
                                <w:sz w:val="28"/>
                                <w:szCs w:val="28"/>
                              </w:rPr>
                            </w:pPr>
                            <w:r w:rsidRPr="00495098">
                              <w:rPr>
                                <w:rFonts w:ascii="Times" w:hAnsi="Times"/>
                                <w:sz w:val="28"/>
                                <w:szCs w:val="28"/>
                              </w:rPr>
                              <w:t>POR DEIXÁ-LA VIRAR</w:t>
                            </w:r>
                          </w:p>
                          <w:p w14:paraId="5F5C6859" w14:textId="77777777" w:rsidR="00CA413C" w:rsidRPr="00495098" w:rsidRDefault="00CA413C" w:rsidP="00CA413C">
                            <w:pPr>
                              <w:rPr>
                                <w:rFonts w:ascii="Times" w:hAnsi="Times"/>
                                <w:sz w:val="28"/>
                                <w:szCs w:val="28"/>
                              </w:rPr>
                            </w:pPr>
                            <w:r w:rsidRPr="00495098">
                              <w:rPr>
                                <w:rFonts w:ascii="Times" w:hAnsi="Times"/>
                                <w:sz w:val="28"/>
                                <w:szCs w:val="28"/>
                              </w:rPr>
                              <w:t xml:space="preserve">FOI POR CAUSA </w:t>
                            </w:r>
                            <w:proofErr w:type="gramStart"/>
                            <w:r w:rsidRPr="00495098">
                              <w:rPr>
                                <w:rFonts w:ascii="Times" w:hAnsi="Times"/>
                                <w:sz w:val="28"/>
                                <w:szCs w:val="28"/>
                              </w:rPr>
                              <w:t>DE  _</w:t>
                            </w:r>
                            <w:proofErr w:type="gramEnd"/>
                            <w:r w:rsidRPr="00495098">
                              <w:rPr>
                                <w:rFonts w:ascii="Times" w:hAnsi="Times"/>
                                <w:sz w:val="28"/>
                                <w:szCs w:val="28"/>
                              </w:rPr>
                              <w:t>__________________________</w:t>
                            </w:r>
                          </w:p>
                          <w:p w14:paraId="771C0954" w14:textId="77777777" w:rsidR="00CA413C" w:rsidRPr="00495098" w:rsidRDefault="00CA413C" w:rsidP="00CA413C">
                            <w:pPr>
                              <w:rPr>
                                <w:rFonts w:ascii="Times" w:hAnsi="Times"/>
                                <w:sz w:val="28"/>
                                <w:szCs w:val="28"/>
                              </w:rPr>
                            </w:pPr>
                            <w:r w:rsidRPr="00495098">
                              <w:rPr>
                                <w:rFonts w:ascii="Times" w:hAnsi="Times"/>
                                <w:sz w:val="28"/>
                                <w:szCs w:val="28"/>
                              </w:rPr>
                              <w:t>QUE NÃO SOUBE REMAR.</w:t>
                            </w:r>
                          </w:p>
                          <w:p w14:paraId="099EC40B" w14:textId="77777777" w:rsidR="00CA413C" w:rsidRPr="00495098" w:rsidRDefault="00CA413C" w:rsidP="00CA413C">
                            <w:pPr>
                              <w:rPr>
                                <w:rFonts w:ascii="Times" w:hAnsi="Times"/>
                                <w:sz w:val="28"/>
                                <w:szCs w:val="28"/>
                              </w:rPr>
                            </w:pPr>
                          </w:p>
                          <w:p w14:paraId="2AD39C76" w14:textId="77777777" w:rsidR="00CA413C" w:rsidRPr="00495098" w:rsidRDefault="00CA413C" w:rsidP="00CA413C">
                            <w:pPr>
                              <w:rPr>
                                <w:rFonts w:ascii="Times" w:hAnsi="Times"/>
                                <w:sz w:val="28"/>
                                <w:szCs w:val="28"/>
                              </w:rPr>
                            </w:pPr>
                            <w:r w:rsidRPr="00495098">
                              <w:rPr>
                                <w:rFonts w:ascii="Times" w:hAnsi="Times"/>
                                <w:sz w:val="28"/>
                                <w:szCs w:val="28"/>
                              </w:rPr>
                              <w:t>SE EU FOSSE UM PEIXINHO</w:t>
                            </w:r>
                          </w:p>
                          <w:p w14:paraId="132612C4" w14:textId="77777777" w:rsidR="00CA413C" w:rsidRPr="00495098" w:rsidRDefault="00CA413C" w:rsidP="00CA413C">
                            <w:pPr>
                              <w:rPr>
                                <w:rFonts w:ascii="Times" w:hAnsi="Times"/>
                                <w:sz w:val="28"/>
                                <w:szCs w:val="28"/>
                              </w:rPr>
                            </w:pPr>
                            <w:r w:rsidRPr="00495098">
                              <w:rPr>
                                <w:rFonts w:ascii="Times" w:hAnsi="Times"/>
                                <w:sz w:val="28"/>
                                <w:szCs w:val="28"/>
                              </w:rPr>
                              <w:t>E SOUBESSE REMAR</w:t>
                            </w:r>
                          </w:p>
                          <w:p w14:paraId="36AAB003" w14:textId="77777777" w:rsidR="00CA413C" w:rsidRPr="00495098" w:rsidRDefault="00CA413C" w:rsidP="00CA413C">
                            <w:pPr>
                              <w:rPr>
                                <w:rFonts w:ascii="Times" w:hAnsi="Times"/>
                                <w:sz w:val="28"/>
                                <w:szCs w:val="28"/>
                              </w:rPr>
                            </w:pPr>
                            <w:proofErr w:type="gramStart"/>
                            <w:r w:rsidRPr="00495098">
                              <w:rPr>
                                <w:rFonts w:ascii="Times" w:hAnsi="Times"/>
                                <w:sz w:val="28"/>
                                <w:szCs w:val="28"/>
                              </w:rPr>
                              <w:t>TIRAVA  _</w:t>
                            </w:r>
                            <w:proofErr w:type="gramEnd"/>
                            <w:r w:rsidRPr="00495098">
                              <w:rPr>
                                <w:rFonts w:ascii="Times" w:hAnsi="Times"/>
                                <w:sz w:val="28"/>
                                <w:szCs w:val="28"/>
                              </w:rPr>
                              <w:t>_____________________________________</w:t>
                            </w:r>
                          </w:p>
                          <w:p w14:paraId="4D2F2F84" w14:textId="77777777" w:rsidR="00CA413C" w:rsidRPr="00495098" w:rsidRDefault="00CA413C" w:rsidP="00CA413C">
                            <w:pPr>
                              <w:rPr>
                                <w:rFonts w:ascii="Times" w:hAnsi="Times"/>
                                <w:sz w:val="28"/>
                                <w:szCs w:val="28"/>
                              </w:rPr>
                            </w:pPr>
                            <w:r w:rsidRPr="00495098">
                              <w:rPr>
                                <w:rFonts w:ascii="Times" w:hAnsi="Times"/>
                                <w:sz w:val="28"/>
                                <w:szCs w:val="28"/>
                              </w:rPr>
                              <w:t xml:space="preserve">DO FUNDO DO </w:t>
                            </w:r>
                            <w:proofErr w:type="gramStart"/>
                            <w:r w:rsidRPr="00495098">
                              <w:rPr>
                                <w:rFonts w:ascii="Times" w:hAnsi="Times"/>
                                <w:sz w:val="28"/>
                                <w:szCs w:val="28"/>
                              </w:rPr>
                              <w:t>MAR.</w:t>
                            </w:r>
                            <w:proofErr w:type="gramEnd"/>
                          </w:p>
                        </w:txbxContent>
                      </v:textbox>
                      <w10:wrap type="through"/>
                    </v:shape>
                  </w:pict>
                </mc:Fallback>
              </mc:AlternateContent>
            </w:r>
          </w:p>
          <w:p w14:paraId="4A557097" w14:textId="77777777" w:rsidR="00CA413C" w:rsidRDefault="00CA413C" w:rsidP="00734225">
            <w:pPr>
              <w:rPr>
                <w:sz w:val="28"/>
                <w:szCs w:val="28"/>
              </w:rPr>
            </w:pPr>
          </w:p>
          <w:p w14:paraId="4ACD2992" w14:textId="77777777" w:rsidR="00CA413C" w:rsidRPr="00495098" w:rsidRDefault="00CA413C" w:rsidP="00734225">
            <w:pPr>
              <w:rPr>
                <w:sz w:val="28"/>
                <w:szCs w:val="28"/>
              </w:rPr>
            </w:pPr>
          </w:p>
          <w:p w14:paraId="3BC0A247" w14:textId="77777777" w:rsidR="00CA413C" w:rsidRDefault="00CA413C" w:rsidP="00734225">
            <w:pPr>
              <w:pStyle w:val="NormalWeb"/>
              <w:spacing w:before="0" w:beforeAutospacing="0" w:after="0" w:afterAutospacing="0"/>
              <w:rPr>
                <w:rFonts w:ascii="Arial" w:hAnsi="Arial" w:cs="Arial"/>
              </w:rPr>
            </w:pPr>
          </w:p>
          <w:p w14:paraId="681E4845" w14:textId="77777777" w:rsidR="00CA413C" w:rsidRDefault="00CA413C" w:rsidP="00734225">
            <w:pPr>
              <w:pStyle w:val="NormalWeb"/>
              <w:spacing w:before="0" w:beforeAutospacing="0" w:after="0" w:afterAutospacing="0"/>
              <w:rPr>
                <w:rFonts w:ascii="Arial" w:hAnsi="Arial" w:cs="Arial"/>
              </w:rPr>
            </w:pPr>
          </w:p>
          <w:p w14:paraId="6CC76E08" w14:textId="77777777" w:rsidR="00CA413C" w:rsidRDefault="00CA413C" w:rsidP="00734225">
            <w:pPr>
              <w:pStyle w:val="NormalWeb"/>
              <w:spacing w:before="0" w:beforeAutospacing="0" w:after="0" w:afterAutospacing="0"/>
              <w:rPr>
                <w:rFonts w:ascii="Arial" w:hAnsi="Arial" w:cs="Arial"/>
              </w:rPr>
            </w:pPr>
          </w:p>
          <w:p w14:paraId="39D5297C" w14:textId="77777777" w:rsidR="00CA413C" w:rsidRDefault="00CA413C" w:rsidP="00734225">
            <w:pPr>
              <w:pStyle w:val="NormalWeb"/>
              <w:spacing w:before="0" w:beforeAutospacing="0" w:after="0" w:afterAutospacing="0"/>
              <w:rPr>
                <w:rFonts w:ascii="Arial" w:hAnsi="Arial" w:cs="Arial"/>
              </w:rPr>
            </w:pPr>
          </w:p>
          <w:p w14:paraId="41A54833" w14:textId="77777777" w:rsidR="00CA413C" w:rsidRDefault="00CA413C" w:rsidP="00734225">
            <w:pPr>
              <w:pStyle w:val="NormalWeb"/>
              <w:spacing w:before="0" w:beforeAutospacing="0" w:after="0" w:afterAutospacing="0"/>
              <w:rPr>
                <w:rFonts w:ascii="Arial" w:hAnsi="Arial" w:cs="Arial"/>
              </w:rPr>
            </w:pPr>
          </w:p>
          <w:p w14:paraId="7CCF914F" w14:textId="77777777" w:rsidR="00CA413C" w:rsidRDefault="00CA413C" w:rsidP="00734225">
            <w:pPr>
              <w:pStyle w:val="NormalWeb"/>
              <w:spacing w:before="0" w:beforeAutospacing="0" w:after="0" w:afterAutospacing="0"/>
              <w:rPr>
                <w:rFonts w:ascii="Arial" w:hAnsi="Arial" w:cs="Arial"/>
              </w:rPr>
            </w:pPr>
          </w:p>
          <w:p w14:paraId="42067A29" w14:textId="77777777" w:rsidR="00CA413C" w:rsidRDefault="00CA413C" w:rsidP="00734225">
            <w:pPr>
              <w:pStyle w:val="NormalWeb"/>
              <w:spacing w:before="0" w:beforeAutospacing="0" w:after="0" w:afterAutospacing="0"/>
              <w:rPr>
                <w:rFonts w:ascii="Arial" w:hAnsi="Arial" w:cs="Arial"/>
              </w:rPr>
            </w:pPr>
          </w:p>
          <w:p w14:paraId="0D89577B" w14:textId="77777777" w:rsidR="00CA413C" w:rsidRDefault="00CA413C" w:rsidP="00734225">
            <w:pPr>
              <w:pStyle w:val="NormalWeb"/>
              <w:spacing w:before="0" w:beforeAutospacing="0" w:after="0" w:afterAutospacing="0"/>
              <w:rPr>
                <w:rFonts w:ascii="Arial" w:hAnsi="Arial" w:cs="Arial"/>
              </w:rPr>
            </w:pPr>
          </w:p>
          <w:p w14:paraId="68EDC254" w14:textId="77777777" w:rsidR="00CA413C" w:rsidRDefault="00CA413C" w:rsidP="00734225">
            <w:pPr>
              <w:pStyle w:val="NormalWeb"/>
              <w:spacing w:before="0" w:beforeAutospacing="0" w:after="0" w:afterAutospacing="0"/>
              <w:rPr>
                <w:rFonts w:ascii="Arial" w:hAnsi="Arial" w:cs="Arial"/>
              </w:rPr>
            </w:pPr>
          </w:p>
          <w:p w14:paraId="0444F6A6" w14:textId="77777777" w:rsidR="00CA413C" w:rsidRPr="00ED0AC9" w:rsidRDefault="00CA413C" w:rsidP="00734225">
            <w:pPr>
              <w:pStyle w:val="NormalWeb"/>
              <w:spacing w:before="0" w:beforeAutospacing="0" w:after="0" w:afterAutospacing="0"/>
              <w:rPr>
                <w:rFonts w:ascii="Arial" w:hAnsi="Arial" w:cs="Arial"/>
              </w:rPr>
            </w:pPr>
          </w:p>
        </w:tc>
      </w:tr>
      <w:tr w:rsidR="00CA413C" w14:paraId="16CC3882" w14:textId="77777777" w:rsidTr="00734225">
        <w:tc>
          <w:tcPr>
            <w:tcW w:w="1384" w:type="dxa"/>
            <w:shd w:val="clear" w:color="auto" w:fill="F7CAAC" w:themeFill="accent2" w:themeFillTint="66"/>
          </w:tcPr>
          <w:p w14:paraId="56F69364" w14:textId="77777777" w:rsidR="00CA413C" w:rsidRPr="00A02B3A" w:rsidRDefault="00CA413C" w:rsidP="00734225">
            <w:pPr>
              <w:rPr>
                <w:b/>
              </w:rPr>
            </w:pPr>
            <w:r>
              <w:rPr>
                <w:b/>
              </w:rPr>
              <w:t>Gabarito</w:t>
            </w:r>
          </w:p>
        </w:tc>
        <w:tc>
          <w:tcPr>
            <w:tcW w:w="9214" w:type="dxa"/>
          </w:tcPr>
          <w:p w14:paraId="4C8148A1" w14:textId="77777777" w:rsidR="00CA413C" w:rsidRPr="00ED0AC9" w:rsidRDefault="00CA413C" w:rsidP="00734225">
            <w:r w:rsidRPr="00495098">
              <w:t xml:space="preserve">Resposta pessoal. Espera-se que os alunos completem a letra da música, escrevendo um nome próprio, que pode ser o nome </w:t>
            </w:r>
            <w:r>
              <w:t>de um colega ou de outra pessoa.</w:t>
            </w:r>
          </w:p>
        </w:tc>
      </w:tr>
      <w:tr w:rsidR="00CA413C" w14:paraId="4E744342" w14:textId="77777777" w:rsidTr="00734225">
        <w:tc>
          <w:tcPr>
            <w:tcW w:w="1384" w:type="dxa"/>
            <w:shd w:val="clear" w:color="auto" w:fill="F7CAAC" w:themeFill="accent2" w:themeFillTint="66"/>
          </w:tcPr>
          <w:p w14:paraId="33A09BE8" w14:textId="77777777" w:rsidR="00CA413C" w:rsidRDefault="00CA413C" w:rsidP="00734225">
            <w:pPr>
              <w:rPr>
                <w:b/>
              </w:rPr>
            </w:pPr>
            <w:r w:rsidRPr="00A02B3A">
              <w:rPr>
                <w:b/>
              </w:rPr>
              <w:t>O que fazer antes</w:t>
            </w:r>
          </w:p>
        </w:tc>
        <w:tc>
          <w:tcPr>
            <w:tcW w:w="9214" w:type="dxa"/>
          </w:tcPr>
          <w:p w14:paraId="3389F477" w14:textId="77777777" w:rsidR="00CA413C" w:rsidRPr="00495098" w:rsidRDefault="00CA413C" w:rsidP="00734225">
            <w:pPr>
              <w:autoSpaceDE w:val="0"/>
              <w:autoSpaceDN w:val="0"/>
              <w:adjustRightInd w:val="0"/>
              <w:jc w:val="both"/>
            </w:pPr>
            <w:r w:rsidRPr="002866B8">
              <w:rPr>
                <w:bCs/>
                <w:lang w:val="pt-PT"/>
              </w:rPr>
              <w:t>É importante destacar que o nome próprio</w:t>
            </w:r>
            <w:r w:rsidRPr="002866B8">
              <w:rPr>
                <w:lang w:val="pt-PT"/>
              </w:rPr>
              <w:t xml:space="preserve"> é uma palavra que nomeia algo de forma específica, como uma </w:t>
            </w:r>
            <w:r w:rsidRPr="002866B8">
              <w:rPr>
                <w:bCs/>
                <w:lang w:val="pt-PT"/>
              </w:rPr>
              <w:t>pessoa</w:t>
            </w:r>
            <w:r w:rsidRPr="002866B8">
              <w:rPr>
                <w:lang w:val="pt-PT"/>
              </w:rPr>
              <w:t xml:space="preserve">, um </w:t>
            </w:r>
            <w:r w:rsidRPr="002866B8">
              <w:rPr>
                <w:bCs/>
                <w:lang w:val="pt-PT"/>
              </w:rPr>
              <w:t>lugar</w:t>
            </w:r>
            <w:r w:rsidRPr="002866B8">
              <w:rPr>
                <w:lang w:val="pt-PT"/>
              </w:rPr>
              <w:t xml:space="preserve"> ou uma entidade </w:t>
            </w:r>
            <w:r w:rsidRPr="002866B8">
              <w:rPr>
                <w:bCs/>
                <w:lang w:val="pt-PT"/>
              </w:rPr>
              <w:t>geográfica</w:t>
            </w:r>
            <w:r w:rsidRPr="002866B8">
              <w:rPr>
                <w:lang w:val="pt-PT"/>
              </w:rPr>
              <w:t xml:space="preserve">. As pessoas recebem como nome próprio um ou mais nomes e um ou mais </w:t>
            </w:r>
            <w:r w:rsidRPr="002866B8">
              <w:rPr>
                <w:bCs/>
                <w:lang w:val="pt-PT"/>
              </w:rPr>
              <w:t>sobrenomes</w:t>
            </w:r>
            <w:r w:rsidRPr="002866B8">
              <w:rPr>
                <w:lang w:val="pt-PT"/>
              </w:rPr>
              <w:t xml:space="preserve"> ou </w:t>
            </w:r>
            <w:r w:rsidRPr="002866B8">
              <w:rPr>
                <w:bCs/>
                <w:lang w:val="pt-PT"/>
              </w:rPr>
              <w:t>apelidos de família</w:t>
            </w:r>
            <w:r w:rsidRPr="002866B8">
              <w:rPr>
                <w:lang w:val="pt-PT"/>
              </w:rPr>
              <w:t xml:space="preserve">. É possível utilizar o nome completo em algumas situações do cotidiano. O nome completo é a composição do nome seguido do sobrenome. Enquanto o nome se refere ao indivíduo propriamente dito, o sobrenome indica a </w:t>
            </w:r>
            <w:hyperlink r:id="rId4" w:tooltip="Genealogia" w:history="1">
              <w:r w:rsidRPr="002866B8">
                <w:rPr>
                  <w:lang w:val="pt-PT"/>
                </w:rPr>
                <w:t>origem genealógica</w:t>
              </w:r>
            </w:hyperlink>
            <w:r w:rsidRPr="002866B8">
              <w:rPr>
                <w:lang w:val="pt-PT"/>
              </w:rPr>
              <w:t xml:space="preserve"> ou </w:t>
            </w:r>
            <w:hyperlink r:id="rId5" w:tooltip="Família" w:history="1">
              <w:r w:rsidRPr="002866B8">
                <w:rPr>
                  <w:lang w:val="pt-PT"/>
                </w:rPr>
                <w:t>família</w:t>
              </w:r>
            </w:hyperlink>
            <w:r w:rsidRPr="002866B8">
              <w:rPr>
                <w:lang w:val="pt-PT"/>
              </w:rPr>
              <w:t xml:space="preserve"> à qual ele pertence. </w:t>
            </w:r>
            <w:r w:rsidRPr="002866B8">
              <w:t xml:space="preserve">O nome próprio tem uma característica marcante: é escrito de forma sempre igual. Mesmo quem ainda não tenha o domínio da escrita, não escreve seu próprio nome de acordo com suas suposições e, sim, respeitando as limitações do modelo apresentado. </w:t>
            </w:r>
            <w:r>
              <w:rPr>
                <w:color w:val="252525"/>
              </w:rPr>
              <w:t xml:space="preserve">O nome próprio é uma ótima referência para escrever outras palavras, oportunidade em que os alunos podem estabelecer a correspondência letra/som e </w:t>
            </w:r>
            <w:r>
              <w:t>ampliar</w:t>
            </w:r>
            <w:r w:rsidRPr="00C1178D">
              <w:t xml:space="preserve"> o seu repertório de letras ao observar a escrita dos nom</w:t>
            </w:r>
            <w:r>
              <w:t>es de seus colegas, comparando</w:t>
            </w:r>
            <w:r w:rsidRPr="00C1178D">
              <w:t xml:space="preserve"> com o seu e tomando esses nomes e essas letras como </w:t>
            </w:r>
            <w:r>
              <w:t>modelo p</w:t>
            </w:r>
            <w:r w:rsidRPr="00C1178D">
              <w:t xml:space="preserve">ara </w:t>
            </w:r>
            <w:r>
              <w:t xml:space="preserve">outros aprendizados. </w:t>
            </w:r>
            <w:r w:rsidRPr="002866B8">
              <w:t>Os conteúdos explorados nessa ati</w:t>
            </w:r>
            <w:r>
              <w:t>vidade são, em geral, trabalhados no 1</w:t>
            </w:r>
            <w:proofErr w:type="gramStart"/>
            <w:r w:rsidRPr="008E416E">
              <w:rPr>
                <w:vertAlign w:val="superscript"/>
              </w:rPr>
              <w:t>o</w:t>
            </w:r>
            <w:r>
              <w:t xml:space="preserve">  ano</w:t>
            </w:r>
            <w:proofErr w:type="gramEnd"/>
            <w:r>
              <w:t xml:space="preserve">, mas essa questão pode ser aproveitada para uma </w:t>
            </w:r>
            <w:r w:rsidRPr="002866B8">
              <w:t>retomada de co</w:t>
            </w:r>
            <w:r>
              <w:t>nteúdo.</w:t>
            </w:r>
            <w:r>
              <w:rPr>
                <w:color w:val="252525"/>
              </w:rPr>
              <w:t xml:space="preserve"> </w:t>
            </w:r>
          </w:p>
        </w:tc>
      </w:tr>
      <w:tr w:rsidR="00CA413C" w14:paraId="5748D02B" w14:textId="77777777" w:rsidTr="00734225">
        <w:tc>
          <w:tcPr>
            <w:tcW w:w="1384" w:type="dxa"/>
            <w:shd w:val="clear" w:color="auto" w:fill="F7CAAC" w:themeFill="accent2" w:themeFillTint="66"/>
          </w:tcPr>
          <w:p w14:paraId="5D45267F" w14:textId="77777777" w:rsidR="00CA413C" w:rsidRDefault="00CA413C" w:rsidP="00734225">
            <w:pPr>
              <w:rPr>
                <w:b/>
              </w:rPr>
            </w:pPr>
            <w:r w:rsidRPr="00A02B3A">
              <w:rPr>
                <w:b/>
              </w:rPr>
              <w:t>O que fazer depois</w:t>
            </w:r>
          </w:p>
        </w:tc>
        <w:tc>
          <w:tcPr>
            <w:tcW w:w="9214" w:type="dxa"/>
          </w:tcPr>
          <w:p w14:paraId="40E2C914" w14:textId="77777777" w:rsidR="00CA413C" w:rsidRPr="00495098" w:rsidRDefault="00CA413C" w:rsidP="00734225">
            <w:pPr>
              <w:pStyle w:val="CommentText"/>
              <w:jc w:val="both"/>
            </w:pPr>
            <w:r w:rsidRPr="00BC0B62">
              <w:rPr>
                <w:sz w:val="24"/>
                <w:szCs w:val="24"/>
              </w:rPr>
              <w:t xml:space="preserve">É importante sempre retomar a escrita do nome próprio das crianças com as </w:t>
            </w:r>
            <w:r w:rsidRPr="00BC0B62">
              <w:rPr>
                <w:color w:val="252525"/>
                <w:sz w:val="24"/>
                <w:szCs w:val="24"/>
              </w:rPr>
              <w:t>letras do alfabeto móvel, com o apoio do crachá ou com a montagem de um cartaz com os nomes da turma, fixado em local visível para que possam identificar seu próprio nome sempre que necessário. Além disso, distribua para as crianças pequenas listas com os nomes da turma. Diga um nome da lista e cada criança deverá encontrá-lo. Em seguida, peça a uma criança que escreva o nome identificado no quadro. Peça que confiram se encontraram o nome certo. Se necessário, ofereça alguma ajuda, dizendo a letra inicial e final, por exemplo.</w:t>
            </w:r>
            <w:r w:rsidRPr="00BC0B62">
              <w:rPr>
                <w:sz w:val="24"/>
                <w:szCs w:val="24"/>
              </w:rPr>
              <w:t xml:space="preserve"> </w:t>
            </w:r>
            <w:r>
              <w:rPr>
                <w:sz w:val="24"/>
                <w:szCs w:val="24"/>
              </w:rPr>
              <w:t xml:space="preserve">Além disso, proponha </w:t>
            </w:r>
            <w:r w:rsidRPr="00BC0B62">
              <w:rPr>
                <w:sz w:val="24"/>
                <w:szCs w:val="24"/>
              </w:rPr>
              <w:t>atividades em que o</w:t>
            </w:r>
            <w:r>
              <w:rPr>
                <w:sz w:val="24"/>
                <w:szCs w:val="24"/>
              </w:rPr>
              <w:t>s</w:t>
            </w:r>
            <w:r w:rsidRPr="00BC0B62">
              <w:rPr>
                <w:sz w:val="24"/>
                <w:szCs w:val="24"/>
              </w:rPr>
              <w:t xml:space="preserve"> aluno</w:t>
            </w:r>
            <w:r>
              <w:rPr>
                <w:sz w:val="24"/>
                <w:szCs w:val="24"/>
              </w:rPr>
              <w:t>s</w:t>
            </w:r>
            <w:r w:rsidRPr="00BC0B62">
              <w:rPr>
                <w:sz w:val="24"/>
                <w:szCs w:val="24"/>
              </w:rPr>
              <w:t xml:space="preserve"> </w:t>
            </w:r>
            <w:r>
              <w:rPr>
                <w:sz w:val="24"/>
                <w:szCs w:val="24"/>
              </w:rPr>
              <w:t>possam escrever</w:t>
            </w:r>
            <w:r w:rsidRPr="00BC0B62">
              <w:rPr>
                <w:sz w:val="24"/>
                <w:szCs w:val="24"/>
              </w:rPr>
              <w:t xml:space="preserve"> outras palavras a partir do próprio nome e/ou dos nomes dos colegas.</w:t>
            </w:r>
          </w:p>
        </w:tc>
      </w:tr>
    </w:tbl>
    <w:p w14:paraId="4B3F3CD4" w14:textId="77777777" w:rsidR="00374621" w:rsidRPr="00CA413C" w:rsidRDefault="00CA413C" w:rsidP="00CA413C">
      <w:bookmarkStart w:id="0" w:name="_GoBack"/>
      <w:bookmarkEnd w:id="0"/>
    </w:p>
    <w:sectPr w:rsidR="00374621" w:rsidRPr="00CA413C" w:rsidSect="008A44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0B598B"/>
    <w:rsid w:val="00492327"/>
    <w:rsid w:val="00532125"/>
    <w:rsid w:val="005751EF"/>
    <w:rsid w:val="005B000E"/>
    <w:rsid w:val="006624F9"/>
    <w:rsid w:val="006D2645"/>
    <w:rsid w:val="0073792B"/>
    <w:rsid w:val="007914CA"/>
    <w:rsid w:val="00895307"/>
    <w:rsid w:val="008A448D"/>
    <w:rsid w:val="00AC41C6"/>
    <w:rsid w:val="00AD4C7C"/>
    <w:rsid w:val="00B01491"/>
    <w:rsid w:val="00B51FCE"/>
    <w:rsid w:val="00C85526"/>
    <w:rsid w:val="00CA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9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792B"/>
    <w:rPr>
      <w:rFonts w:eastAsiaTheme="minorEastAsia"/>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92B"/>
    <w:pPr>
      <w:spacing w:before="100" w:beforeAutospacing="1" w:after="100" w:afterAutospacing="1"/>
    </w:pPr>
    <w:rPr>
      <w:rFonts w:ascii="Times New Roman" w:eastAsia="Times New Roman" w:hAnsi="Times New Roman" w:cs="Times New Roman"/>
      <w:lang w:eastAsia="pt-BR"/>
    </w:rPr>
  </w:style>
  <w:style w:type="table" w:styleId="TableGrid">
    <w:name w:val="Table Grid"/>
    <w:basedOn w:val="TableNormal"/>
    <w:uiPriority w:val="59"/>
    <w:rsid w:val="0073792B"/>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526"/>
    <w:rPr>
      <w:b/>
      <w:bCs/>
      <w:color w:val="008DFF"/>
      <w:u w:val="single"/>
    </w:rPr>
  </w:style>
  <w:style w:type="paragraph" w:styleId="CommentText">
    <w:name w:val="annotation text"/>
    <w:basedOn w:val="Normal"/>
    <w:link w:val="CommentTextChar"/>
    <w:uiPriority w:val="99"/>
    <w:unhideWhenUsed/>
    <w:rsid w:val="00CA413C"/>
    <w:rPr>
      <w:sz w:val="20"/>
      <w:szCs w:val="20"/>
    </w:rPr>
  </w:style>
  <w:style w:type="character" w:customStyle="1" w:styleId="CommentTextChar">
    <w:name w:val="Comment Text Char"/>
    <w:basedOn w:val="DefaultParagraphFont"/>
    <w:link w:val="CommentText"/>
    <w:uiPriority w:val="99"/>
    <w:rsid w:val="00CA413C"/>
    <w:rPr>
      <w:rFonts w:eastAsiaTheme="minorEastAsia"/>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pt.wikipedia.org/wiki/Genealogia" TargetMode="External"/><Relationship Id="rId5" Type="http://schemas.openxmlformats.org/officeDocument/2006/relationships/hyperlink" Target="http://pt.wikipedia.org/wiki/Fam%C3%ADli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2471</Characters>
  <Application>Microsoft Macintosh Word</Application>
  <DocSecurity>0</DocSecurity>
  <Lines>20</Lines>
  <Paragraphs>5</Paragraphs>
  <ScaleCrop>false</ScaleCrop>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2017-12-16T23:42:00Z</dcterms:created>
  <dcterms:modified xsi:type="dcterms:W3CDTF">2017-12-16T23:42:00Z</dcterms:modified>
</cp:coreProperties>
</file>