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702"/>
        <w:gridCol w:w="8788"/>
      </w:tblGrid>
      <w:tr w:rsidR="007B503D" w:rsidRPr="003A1378" w14:paraId="5C42295B" w14:textId="77777777" w:rsidTr="00AC1843">
        <w:tc>
          <w:tcPr>
            <w:tcW w:w="1702" w:type="dxa"/>
            <w:shd w:val="clear" w:color="auto" w:fill="00B0F0"/>
          </w:tcPr>
          <w:p w14:paraId="69C61FCB" w14:textId="77777777" w:rsidR="007B503D" w:rsidRPr="003A1378" w:rsidRDefault="007B503D" w:rsidP="00AC1843">
            <w:pPr>
              <w:rPr>
                <w:b/>
              </w:rPr>
            </w:pPr>
            <w:r w:rsidRPr="003A1378">
              <w:rPr>
                <w:b/>
              </w:rPr>
              <w:t>Disciplina</w:t>
            </w:r>
          </w:p>
        </w:tc>
        <w:tc>
          <w:tcPr>
            <w:tcW w:w="8788" w:type="dxa"/>
          </w:tcPr>
          <w:p w14:paraId="70BEA162" w14:textId="77777777" w:rsidR="007B503D" w:rsidRPr="003A1378" w:rsidRDefault="007B503D" w:rsidP="00AC1843">
            <w:pPr>
              <w:jc w:val="both"/>
            </w:pPr>
            <w:r w:rsidRPr="003A1378">
              <w:t>Matemática</w:t>
            </w:r>
          </w:p>
        </w:tc>
      </w:tr>
      <w:tr w:rsidR="007B503D" w:rsidRPr="003A1378" w14:paraId="42D30C30" w14:textId="77777777" w:rsidTr="00AC1843">
        <w:tc>
          <w:tcPr>
            <w:tcW w:w="1702" w:type="dxa"/>
            <w:shd w:val="clear" w:color="auto" w:fill="00B0F0"/>
          </w:tcPr>
          <w:p w14:paraId="71397287" w14:textId="77777777" w:rsidR="007B503D" w:rsidRPr="003A1378" w:rsidRDefault="007B503D" w:rsidP="00AC1843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788" w:type="dxa"/>
          </w:tcPr>
          <w:p w14:paraId="43EBA984" w14:textId="77777777" w:rsidR="007B503D" w:rsidRPr="003A1378" w:rsidRDefault="007B503D" w:rsidP="00AC1843">
            <w:pPr>
              <w:jc w:val="both"/>
            </w:pPr>
            <w:r w:rsidRPr="003A1378">
              <w:t>1º Ano</w:t>
            </w:r>
          </w:p>
        </w:tc>
      </w:tr>
      <w:tr w:rsidR="007B503D" w:rsidRPr="003A1378" w14:paraId="0C62842B" w14:textId="77777777" w:rsidTr="00AC1843">
        <w:tc>
          <w:tcPr>
            <w:tcW w:w="1702" w:type="dxa"/>
            <w:shd w:val="clear" w:color="auto" w:fill="00B0F0"/>
          </w:tcPr>
          <w:p w14:paraId="3587621C" w14:textId="77777777" w:rsidR="007B503D" w:rsidRPr="003A1378" w:rsidRDefault="007B503D" w:rsidP="00AC1843">
            <w:pPr>
              <w:rPr>
                <w:b/>
              </w:rPr>
            </w:pPr>
            <w:r w:rsidRPr="003A1378">
              <w:rPr>
                <w:b/>
              </w:rPr>
              <w:t>Conteúdo</w:t>
            </w:r>
          </w:p>
        </w:tc>
        <w:tc>
          <w:tcPr>
            <w:tcW w:w="8788" w:type="dxa"/>
          </w:tcPr>
          <w:p w14:paraId="25CB8964" w14:textId="77777777" w:rsidR="007B503D" w:rsidRPr="003A1378" w:rsidRDefault="007B503D" w:rsidP="00AC1843">
            <w:pPr>
              <w:jc w:val="both"/>
            </w:pPr>
            <w:r>
              <w:t xml:space="preserve">Contagem e Agrupamentos </w:t>
            </w:r>
          </w:p>
        </w:tc>
      </w:tr>
      <w:tr w:rsidR="007B503D" w:rsidRPr="003A1378" w14:paraId="1140AD32" w14:textId="77777777" w:rsidTr="00AC1843">
        <w:tc>
          <w:tcPr>
            <w:tcW w:w="1702" w:type="dxa"/>
            <w:shd w:val="clear" w:color="auto" w:fill="00B0F0"/>
          </w:tcPr>
          <w:p w14:paraId="3A7519FF" w14:textId="77777777" w:rsidR="007B503D" w:rsidRPr="003A1378" w:rsidRDefault="007B503D" w:rsidP="00AC1843">
            <w:pPr>
              <w:rPr>
                <w:b/>
              </w:rPr>
            </w:pPr>
            <w:r w:rsidRPr="003A1378">
              <w:rPr>
                <w:b/>
              </w:rPr>
              <w:t>Por que perguntar</w:t>
            </w:r>
          </w:p>
        </w:tc>
        <w:tc>
          <w:tcPr>
            <w:tcW w:w="8788" w:type="dxa"/>
          </w:tcPr>
          <w:p w14:paraId="39732434" w14:textId="77777777" w:rsidR="007B503D" w:rsidRPr="003A1378" w:rsidRDefault="007B503D" w:rsidP="00AC1843">
            <w:pPr>
              <w:jc w:val="both"/>
            </w:pPr>
            <w:r>
              <w:t>Perceber que se pode formar diferentes agrupamentos com uma mesma quantidade de objetos.</w:t>
            </w:r>
          </w:p>
        </w:tc>
      </w:tr>
      <w:tr w:rsidR="007B503D" w:rsidRPr="003A1378" w14:paraId="46FBB01A" w14:textId="77777777" w:rsidTr="00AC1843">
        <w:tc>
          <w:tcPr>
            <w:tcW w:w="1702" w:type="dxa"/>
            <w:shd w:val="clear" w:color="auto" w:fill="00B0F0"/>
          </w:tcPr>
          <w:p w14:paraId="79410385" w14:textId="77777777" w:rsidR="007B503D" w:rsidRPr="003A1378" w:rsidRDefault="007B503D" w:rsidP="00AC1843">
            <w:pPr>
              <w:rPr>
                <w:b/>
              </w:rPr>
            </w:pPr>
            <w:r w:rsidRPr="003A1378">
              <w:rPr>
                <w:b/>
              </w:rPr>
              <w:t>Por trás da pergunta</w:t>
            </w:r>
          </w:p>
        </w:tc>
        <w:tc>
          <w:tcPr>
            <w:tcW w:w="8788" w:type="dxa"/>
          </w:tcPr>
          <w:p w14:paraId="4E30F389" w14:textId="77777777" w:rsidR="007B503D" w:rsidRPr="003A1378" w:rsidRDefault="007B503D" w:rsidP="00AC1843">
            <w:pPr>
              <w:autoSpaceDE w:val="0"/>
              <w:autoSpaceDN w:val="0"/>
              <w:adjustRightInd w:val="0"/>
              <w:jc w:val="both"/>
            </w:pPr>
            <w:r>
              <w:t>Perceber que os agrupamentos facilitam a contagem de diferentes quantidades.</w:t>
            </w:r>
          </w:p>
        </w:tc>
      </w:tr>
      <w:tr w:rsidR="007B503D" w:rsidRPr="003A1378" w14:paraId="6CF3DAF4" w14:textId="77777777" w:rsidTr="00AC1843">
        <w:tc>
          <w:tcPr>
            <w:tcW w:w="1702" w:type="dxa"/>
            <w:shd w:val="clear" w:color="auto" w:fill="00B0F0"/>
          </w:tcPr>
          <w:p w14:paraId="409FAD69" w14:textId="77777777" w:rsidR="007B503D" w:rsidRPr="003A1378" w:rsidRDefault="007B503D" w:rsidP="00AC1843">
            <w:pPr>
              <w:rPr>
                <w:b/>
              </w:rPr>
            </w:pPr>
            <w:r w:rsidRPr="003A1378">
              <w:rPr>
                <w:b/>
              </w:rPr>
              <w:t>O que fazer antes</w:t>
            </w:r>
          </w:p>
        </w:tc>
        <w:tc>
          <w:tcPr>
            <w:tcW w:w="8788" w:type="dxa"/>
          </w:tcPr>
          <w:p w14:paraId="48CC786D" w14:textId="77777777" w:rsidR="007B503D" w:rsidRDefault="007B503D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Organize a turma em pequenos grupos e disponibilize para cada um deles um conjunto de objetos semelhantes: tampinhas, lápis, botões, etc. Os grupos devem ter a mesma quantidade de objetos (10 objetos). Peça que agrupem o conjunto em pares (de dois em dois) e pergunte: quantos grupos se formaram? Explore as diferentes respostas dadas pelos alunos, até que todos cheguem a uma resposta comum. Depois, peça para agrupar de 5 em 5 e que também digam quantos agrupamentos formaram. Por fim, pergunte: é possível formar grupos de 4 elementos? O que ocorre nesses casos? (sim, pode-se formar dois grupos, mas sobram dois elementos). </w:t>
            </w:r>
          </w:p>
          <w:p w14:paraId="6734BAEC" w14:textId="77777777" w:rsidR="007B503D" w:rsidRPr="003A1378" w:rsidRDefault="007B503D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Apresente, então, atividades impressas em que os alunos tenham que agrupar os elementos.</w:t>
            </w:r>
          </w:p>
        </w:tc>
      </w:tr>
      <w:tr w:rsidR="007B503D" w:rsidRPr="003A1378" w14:paraId="71C27240" w14:textId="77777777" w:rsidTr="00AC1843">
        <w:tc>
          <w:tcPr>
            <w:tcW w:w="1702" w:type="dxa"/>
            <w:shd w:val="clear" w:color="auto" w:fill="00B0F0"/>
          </w:tcPr>
          <w:p w14:paraId="6223C012" w14:textId="77777777" w:rsidR="007B503D" w:rsidRPr="003A1378" w:rsidRDefault="007B503D" w:rsidP="00AC1843">
            <w:pPr>
              <w:rPr>
                <w:b/>
              </w:rPr>
            </w:pPr>
            <w:r w:rsidRPr="003A1378">
              <w:rPr>
                <w:b/>
              </w:rPr>
              <w:t>O que fazer depois</w:t>
            </w:r>
          </w:p>
        </w:tc>
        <w:tc>
          <w:tcPr>
            <w:tcW w:w="8788" w:type="dxa"/>
          </w:tcPr>
          <w:p w14:paraId="108C4F14" w14:textId="77777777" w:rsidR="007B503D" w:rsidRPr="000E0E07" w:rsidRDefault="007B503D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0E0E07">
              <w:rPr>
                <w:rFonts w:ascii="Arial" w:hAnsi="Arial" w:cs="Arial"/>
              </w:rPr>
              <w:t>Promova uma discussão coletiva com os alunos, questionando-os sobre qual dos agrupamentos foi mais fácil para se contar. Questione ainda se algum deles gostaria de fazer um outro agrupamento e qual seria.</w:t>
            </w:r>
          </w:p>
        </w:tc>
      </w:tr>
      <w:tr w:rsidR="007B503D" w:rsidRPr="003A1378" w14:paraId="39A59136" w14:textId="77777777" w:rsidTr="00AC1843">
        <w:tc>
          <w:tcPr>
            <w:tcW w:w="1702" w:type="dxa"/>
            <w:shd w:val="clear" w:color="auto" w:fill="00B0F0"/>
          </w:tcPr>
          <w:p w14:paraId="4BA60619" w14:textId="77777777" w:rsidR="007B503D" w:rsidRPr="003A1378" w:rsidRDefault="007B503D" w:rsidP="00AC1843">
            <w:pPr>
              <w:rPr>
                <w:b/>
              </w:rPr>
            </w:pPr>
            <w:r w:rsidRPr="003A1378">
              <w:rPr>
                <w:b/>
              </w:rPr>
              <w:t>Questão</w:t>
            </w:r>
          </w:p>
        </w:tc>
        <w:tc>
          <w:tcPr>
            <w:tcW w:w="8788" w:type="dxa"/>
          </w:tcPr>
          <w:p w14:paraId="58DADA0B" w14:textId="77777777" w:rsidR="007B503D" w:rsidRDefault="007B503D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5EEBB954" w14:textId="77777777" w:rsidR="007B503D" w:rsidRDefault="007B503D" w:rsidP="00AC1843">
            <w:pPr>
              <w:pStyle w:val="CommentText"/>
            </w:pPr>
            <w:r>
              <w:t>OBSERVE ABAIXO AS BOLINHAS DE GUDE.</w:t>
            </w:r>
          </w:p>
          <w:p w14:paraId="1C4EDC33" w14:textId="77777777" w:rsidR="002030E7" w:rsidRDefault="002030E7" w:rsidP="002030E7">
            <w:pPr>
              <w:pStyle w:val="CommentText"/>
              <w:jc w:val="center"/>
            </w:pPr>
          </w:p>
          <w:p w14:paraId="1431A37C" w14:textId="074B3C01" w:rsidR="007B503D" w:rsidRDefault="00C37EA0" w:rsidP="002030E7">
            <w:pPr>
              <w:pStyle w:val="CommentText"/>
              <w:jc w:val="center"/>
            </w:pPr>
            <w:bookmarkStart w:id="0" w:name="_GoBack"/>
            <w:bookmarkEnd w:id="0"/>
            <w:r>
              <w:rPr>
                <w:noProof/>
                <w:lang w:val="en-US" w:eastAsia="ja-JP"/>
              </w:rPr>
              <w:drawing>
                <wp:inline distT="0" distB="0" distL="0" distR="0" wp14:anchorId="5F2EF63D" wp14:editId="791BBA9B">
                  <wp:extent cx="2527935" cy="1838498"/>
                  <wp:effectExtent l="0" t="0" r="12065" b="0"/>
                  <wp:docPr id="1" name="Picture 1" descr="../../IMAGENS/NE_ano1_q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IMAGENS/NE_ano1_q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21" cy="185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1B94F" w14:textId="77777777" w:rsidR="007B503D" w:rsidRDefault="007B503D" w:rsidP="00AC1843">
            <w:pPr>
              <w:pStyle w:val="CommentText"/>
            </w:pPr>
          </w:p>
          <w:p w14:paraId="518EE2C4" w14:textId="77777777" w:rsidR="007B503D" w:rsidRPr="000E0E07" w:rsidRDefault="007B503D" w:rsidP="007B503D">
            <w:pPr>
              <w:pStyle w:val="CommentText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  <w:r w:rsidRPr="000E0E07">
              <w:rPr>
                <w:sz w:val="24"/>
                <w:szCs w:val="24"/>
              </w:rPr>
              <w:t>QUANTOS GRUPOS COM 10 BOLINHAS DE GUDE PODEM SER FORMADOS?</w:t>
            </w:r>
          </w:p>
          <w:p w14:paraId="719E5596" w14:textId="77777777" w:rsidR="007B503D" w:rsidRPr="000E0E07" w:rsidRDefault="007B503D" w:rsidP="007B503D">
            <w:pPr>
              <w:pStyle w:val="CommentText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  <w:r w:rsidRPr="000E0E07">
              <w:rPr>
                <w:sz w:val="24"/>
                <w:szCs w:val="24"/>
              </w:rPr>
              <w:t>QUANTOS GRUPOS COM 5 BOLINHAS DE GUDE PODEM SER FORMADOS?</w:t>
            </w:r>
          </w:p>
          <w:p w14:paraId="663C2239" w14:textId="6B97095B" w:rsidR="007B503D" w:rsidRPr="002030E7" w:rsidRDefault="007B503D" w:rsidP="00AC1843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0E0E07">
              <w:rPr>
                <w:rFonts w:ascii="Arial" w:hAnsi="Arial" w:cs="Arial"/>
              </w:rPr>
              <w:t>QUANTAS BOLINHAS DE GUDE TEMOS AO TODO?</w:t>
            </w:r>
          </w:p>
          <w:p w14:paraId="482259B2" w14:textId="77777777" w:rsidR="007B503D" w:rsidRPr="003A1378" w:rsidRDefault="007B503D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68D7CB77" w14:textId="77777777" w:rsidR="007B503D" w:rsidRPr="003A1378" w:rsidRDefault="007B503D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7B503D" w:rsidRPr="003A1378" w14:paraId="3DECA6CA" w14:textId="77777777" w:rsidTr="00AC1843">
        <w:trPr>
          <w:trHeight w:val="87"/>
        </w:trPr>
        <w:tc>
          <w:tcPr>
            <w:tcW w:w="1702" w:type="dxa"/>
            <w:shd w:val="clear" w:color="auto" w:fill="00B0F0"/>
          </w:tcPr>
          <w:p w14:paraId="1FC09D8F" w14:textId="77777777" w:rsidR="007B503D" w:rsidRPr="003A1378" w:rsidRDefault="007B503D" w:rsidP="00AC1843">
            <w:pPr>
              <w:rPr>
                <w:b/>
              </w:rPr>
            </w:pPr>
            <w:r w:rsidRPr="003A1378">
              <w:rPr>
                <w:b/>
              </w:rPr>
              <w:lastRenderedPageBreak/>
              <w:t>Gabarito</w:t>
            </w:r>
          </w:p>
        </w:tc>
        <w:tc>
          <w:tcPr>
            <w:tcW w:w="8788" w:type="dxa"/>
          </w:tcPr>
          <w:p w14:paraId="3B6941BA" w14:textId="77777777" w:rsidR="007B503D" w:rsidRPr="000E0E07" w:rsidRDefault="007B503D" w:rsidP="007B503D">
            <w:pPr>
              <w:pStyle w:val="CommentText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0E0E07">
              <w:rPr>
                <w:sz w:val="24"/>
                <w:szCs w:val="24"/>
              </w:rPr>
              <w:t>3 grupos</w:t>
            </w:r>
          </w:p>
          <w:p w14:paraId="500B610C" w14:textId="77777777" w:rsidR="007B503D" w:rsidRPr="000E0E07" w:rsidRDefault="007B503D" w:rsidP="007B503D">
            <w:pPr>
              <w:pStyle w:val="CommentText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0E0E07">
              <w:rPr>
                <w:sz w:val="24"/>
                <w:szCs w:val="24"/>
              </w:rPr>
              <w:t xml:space="preserve"> 6 grupos</w:t>
            </w:r>
          </w:p>
          <w:p w14:paraId="5F96F973" w14:textId="77777777" w:rsidR="007B503D" w:rsidRPr="003A1378" w:rsidRDefault="007B503D" w:rsidP="007B503D">
            <w:pPr>
              <w:pStyle w:val="ListParagraph"/>
              <w:numPr>
                <w:ilvl w:val="0"/>
                <w:numId w:val="5"/>
              </w:numPr>
            </w:pPr>
            <w:r w:rsidRPr="000E0E07">
              <w:rPr>
                <w:rFonts w:ascii="Arial" w:hAnsi="Arial" w:cs="Arial"/>
              </w:rPr>
              <w:t>30 bolinhas</w:t>
            </w:r>
          </w:p>
        </w:tc>
      </w:tr>
    </w:tbl>
    <w:p w14:paraId="18BFFFD3" w14:textId="77777777" w:rsidR="007304E8" w:rsidRPr="007B503D" w:rsidRDefault="002030E7" w:rsidP="007B503D"/>
    <w:sectPr w:rsidR="007304E8" w:rsidRPr="007B503D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030E7"/>
    <w:rsid w:val="00221C91"/>
    <w:rsid w:val="00265520"/>
    <w:rsid w:val="00281B9F"/>
    <w:rsid w:val="002E27B8"/>
    <w:rsid w:val="00302D79"/>
    <w:rsid w:val="004A35AE"/>
    <w:rsid w:val="00603778"/>
    <w:rsid w:val="007A34FF"/>
    <w:rsid w:val="007B503D"/>
    <w:rsid w:val="009E3980"/>
    <w:rsid w:val="00A31385"/>
    <w:rsid w:val="00B261F5"/>
    <w:rsid w:val="00C37EA0"/>
    <w:rsid w:val="00C575FF"/>
    <w:rsid w:val="00CA5CA6"/>
    <w:rsid w:val="00DC5CBA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2017-12-16T17:19:00Z</dcterms:created>
  <dcterms:modified xsi:type="dcterms:W3CDTF">2017-12-17T17:47:00Z</dcterms:modified>
</cp:coreProperties>
</file>